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7EEA" w14:textId="5CBD61BF" w:rsidR="00765CEC" w:rsidRPr="006769A6" w:rsidRDefault="00EE6F01" w:rsidP="00EE6F01">
      <w:pPr>
        <w:spacing w:after="0" w:line="240" w:lineRule="auto"/>
        <w:jc w:val="center"/>
        <w:rPr>
          <w:rFonts w:cs="Times New Roman"/>
          <w:b/>
          <w:bCs/>
          <w:sz w:val="28"/>
          <w:szCs w:val="28"/>
          <w:lang w:val="en-US"/>
        </w:rPr>
      </w:pPr>
      <w:r w:rsidRPr="006769A6">
        <w:rPr>
          <w:rFonts w:cs="Times New Roman"/>
          <w:b/>
          <w:bCs/>
          <w:sz w:val="28"/>
          <w:szCs w:val="28"/>
          <w:lang w:val="en-US"/>
        </w:rPr>
        <w:t xml:space="preserve">Campaign </w:t>
      </w:r>
      <w:r w:rsidR="00E0770D">
        <w:rPr>
          <w:rFonts w:cs="Times New Roman"/>
          <w:b/>
          <w:bCs/>
          <w:sz w:val="28"/>
          <w:szCs w:val="28"/>
          <w:lang w:val="en-US"/>
        </w:rPr>
        <w:t>P</w:t>
      </w:r>
      <w:r w:rsidRPr="006769A6">
        <w:rPr>
          <w:rFonts w:cs="Times New Roman"/>
          <w:b/>
          <w:bCs/>
          <w:sz w:val="28"/>
          <w:szCs w:val="28"/>
          <w:lang w:val="en-US"/>
        </w:rPr>
        <w:t xml:space="preserve">lanner </w:t>
      </w:r>
      <w:r w:rsidR="00E0770D" w:rsidRPr="006C0E03">
        <w:rPr>
          <w:rFonts w:cs="Times New Roman"/>
          <w:b/>
          <w:bCs/>
          <w:sz w:val="28"/>
          <w:szCs w:val="28"/>
          <w:lang w:val="en-US"/>
        </w:rPr>
        <w:t>and W</w:t>
      </w:r>
      <w:r w:rsidRPr="006C0E03">
        <w:rPr>
          <w:rFonts w:cs="Times New Roman"/>
          <w:b/>
          <w:bCs/>
          <w:sz w:val="28"/>
          <w:szCs w:val="28"/>
          <w:lang w:val="en-US"/>
        </w:rPr>
        <w:t xml:space="preserve">ork </w:t>
      </w:r>
      <w:r w:rsidR="00E0770D" w:rsidRPr="006C0E03">
        <w:rPr>
          <w:rFonts w:cs="Times New Roman"/>
          <w:b/>
          <w:bCs/>
          <w:sz w:val="28"/>
          <w:szCs w:val="28"/>
          <w:lang w:val="en-US"/>
        </w:rPr>
        <w:t>S</w:t>
      </w:r>
      <w:r w:rsidRPr="006C0E03">
        <w:rPr>
          <w:rFonts w:cs="Times New Roman"/>
          <w:b/>
          <w:bCs/>
          <w:sz w:val="28"/>
          <w:szCs w:val="28"/>
          <w:lang w:val="en-US"/>
        </w:rPr>
        <w:t>heet</w:t>
      </w:r>
      <w:r w:rsidRPr="006769A6">
        <w:rPr>
          <w:rFonts w:cs="Times New Roman"/>
          <w:b/>
          <w:bCs/>
          <w:sz w:val="28"/>
          <w:szCs w:val="28"/>
          <w:lang w:val="en-US"/>
        </w:rPr>
        <w:t xml:space="preserve"> </w:t>
      </w:r>
    </w:p>
    <w:p w14:paraId="7CF2D2D0" w14:textId="77777777" w:rsidR="00765CEC" w:rsidRPr="00765CEC" w:rsidRDefault="00765CEC" w:rsidP="00765CEC">
      <w:pPr>
        <w:spacing w:after="0" w:line="240" w:lineRule="auto"/>
        <w:jc w:val="center"/>
        <w:rPr>
          <w:rFonts w:cs="Times New Roman"/>
          <w:bCs/>
          <w:i/>
          <w:sz w:val="24"/>
          <w:szCs w:val="24"/>
          <w:lang w:val="en-US"/>
        </w:rPr>
      </w:pPr>
    </w:p>
    <w:p w14:paraId="78CB7035" w14:textId="168089F4" w:rsidR="00831852" w:rsidRPr="00765CEC" w:rsidRDefault="00831852" w:rsidP="00765CEC">
      <w:pPr>
        <w:numPr>
          <w:ilvl w:val="0"/>
          <w:numId w:val="1"/>
        </w:numPr>
        <w:spacing w:after="0" w:line="240" w:lineRule="auto"/>
        <w:rPr>
          <w:rFonts w:cs="Times New Roman"/>
          <w:b/>
          <w:bCs/>
          <w:sz w:val="21"/>
          <w:szCs w:val="21"/>
          <w:lang w:val="en-US"/>
        </w:rPr>
      </w:pPr>
      <w:r w:rsidRPr="00765CEC">
        <w:rPr>
          <w:rFonts w:cs="Times New Roman"/>
          <w:b/>
          <w:bCs/>
          <w:sz w:val="21"/>
          <w:szCs w:val="21"/>
          <w:lang w:val="en-US"/>
        </w:rPr>
        <w:t>WHAT IS THE PURPOSE AND DESIRED RESULT?</w:t>
      </w:r>
    </w:p>
    <w:p w14:paraId="2F9C8CED" w14:textId="333E13C4" w:rsidR="00831852" w:rsidRPr="00612DC2" w:rsidRDefault="00831852" w:rsidP="00831852">
      <w:pPr>
        <w:spacing w:after="0" w:line="240" w:lineRule="auto"/>
        <w:rPr>
          <w:rFonts w:cs="Times New Roman"/>
          <w:bCs/>
          <w:sz w:val="21"/>
          <w:szCs w:val="21"/>
          <w:lang w:val="en-US"/>
        </w:rPr>
      </w:pPr>
      <w:r w:rsidRPr="00612DC2">
        <w:rPr>
          <w:rFonts w:cs="Times New Roman"/>
          <w:bCs/>
          <w:sz w:val="21"/>
          <w:szCs w:val="21"/>
          <w:lang w:val="en-US"/>
        </w:rPr>
        <w:t>Establish your campa</w:t>
      </w:r>
      <w:r w:rsidRPr="006C0E03">
        <w:rPr>
          <w:rFonts w:cs="Times New Roman"/>
          <w:bCs/>
          <w:sz w:val="21"/>
          <w:szCs w:val="21"/>
          <w:lang w:val="en-US"/>
        </w:rPr>
        <w:t>ign goal</w:t>
      </w:r>
      <w:r w:rsidR="00E756EA" w:rsidRPr="006C0E03">
        <w:rPr>
          <w:rFonts w:cs="Times New Roman"/>
          <w:bCs/>
          <w:sz w:val="21"/>
          <w:szCs w:val="21"/>
          <w:lang w:val="en-US"/>
        </w:rPr>
        <w:t>s</w:t>
      </w:r>
      <w:r w:rsidRPr="006C0E03">
        <w:rPr>
          <w:rFonts w:cs="Times New Roman"/>
          <w:bCs/>
          <w:sz w:val="21"/>
          <w:szCs w:val="21"/>
          <w:lang w:val="en-US"/>
        </w:rPr>
        <w:t>. Start by listing your organization’s overall goals. Then, align your N</w:t>
      </w:r>
      <w:r w:rsidR="00E0770D" w:rsidRPr="006C0E03">
        <w:rPr>
          <w:rFonts w:cs="Times New Roman"/>
          <w:bCs/>
          <w:sz w:val="21"/>
          <w:szCs w:val="21"/>
          <w:lang w:val="en-US"/>
        </w:rPr>
        <w:t xml:space="preserve">ational </w:t>
      </w:r>
      <w:r w:rsidRPr="006C0E03">
        <w:rPr>
          <w:rFonts w:cs="Times New Roman"/>
          <w:bCs/>
          <w:sz w:val="21"/>
          <w:szCs w:val="21"/>
          <w:lang w:val="en-US"/>
        </w:rPr>
        <w:t>V</w:t>
      </w:r>
      <w:r w:rsidR="00E0770D" w:rsidRPr="006C0E03">
        <w:rPr>
          <w:rFonts w:cs="Times New Roman"/>
          <w:bCs/>
          <w:sz w:val="21"/>
          <w:szCs w:val="21"/>
          <w:lang w:val="en-US"/>
        </w:rPr>
        <w:t xml:space="preserve">olunteer </w:t>
      </w:r>
      <w:r w:rsidRPr="006C0E03">
        <w:rPr>
          <w:rFonts w:cs="Times New Roman"/>
          <w:bCs/>
          <w:sz w:val="21"/>
          <w:szCs w:val="21"/>
          <w:lang w:val="en-US"/>
        </w:rPr>
        <w:t>W</w:t>
      </w:r>
      <w:r w:rsidR="00E0770D" w:rsidRPr="006C0E03">
        <w:rPr>
          <w:rFonts w:cs="Times New Roman"/>
          <w:bCs/>
          <w:sz w:val="21"/>
          <w:szCs w:val="21"/>
          <w:lang w:val="en-US"/>
        </w:rPr>
        <w:t>eek (NVW)</w:t>
      </w:r>
      <w:r w:rsidRPr="00612DC2">
        <w:rPr>
          <w:rFonts w:cs="Times New Roman"/>
          <w:bCs/>
          <w:sz w:val="21"/>
          <w:szCs w:val="21"/>
          <w:lang w:val="en-US"/>
        </w:rPr>
        <w:t xml:space="preserve"> campaign goals with them. Your NVW campaign goals should support your organization’s mission and state a clear result that benefits your organization, and, ideally, the voluntary sector at large. </w:t>
      </w:r>
      <w:r w:rsidRPr="00612DC2">
        <w:rPr>
          <w:rFonts w:cs="Times New Roman"/>
          <w:bCs/>
          <w:sz w:val="21"/>
          <w:szCs w:val="21"/>
          <w:lang w:val="en-US"/>
        </w:rPr>
        <w:br/>
      </w:r>
    </w:p>
    <w:p w14:paraId="23D73AB0" w14:textId="77777777" w:rsidR="00831852" w:rsidRPr="00612DC2" w:rsidRDefault="00831852" w:rsidP="00831852">
      <w:pPr>
        <w:spacing w:after="0" w:line="240" w:lineRule="auto"/>
        <w:rPr>
          <w:rFonts w:cs="Times New Roman"/>
          <w:bCs/>
          <w:sz w:val="21"/>
          <w:szCs w:val="21"/>
          <w:lang w:val="en-US"/>
        </w:rPr>
      </w:pPr>
      <w:r w:rsidRPr="00612DC2">
        <w:rPr>
          <w:rFonts w:cs="Times New Roman"/>
          <w:bCs/>
          <w:i/>
          <w:sz w:val="21"/>
          <w:szCs w:val="21"/>
          <w:lang w:val="en-US"/>
        </w:rPr>
        <w:t xml:space="preserve">Sample goal: To inspire a culture of year-round volunteer recognition within our organization. </w:t>
      </w:r>
      <w:r w:rsidRPr="00612DC2">
        <w:rPr>
          <w:rFonts w:cs="Times New Roman"/>
          <w:bCs/>
          <w:i/>
          <w:sz w:val="21"/>
          <w:szCs w:val="21"/>
          <w:lang w:val="en-US"/>
        </w:rPr>
        <w:br/>
      </w:r>
    </w:p>
    <w:p w14:paraId="12F33C92" w14:textId="77777777" w:rsidR="00831852" w:rsidRPr="00612DC2" w:rsidRDefault="00831852" w:rsidP="00831852">
      <w:pPr>
        <w:numPr>
          <w:ilvl w:val="0"/>
          <w:numId w:val="1"/>
        </w:numPr>
        <w:spacing w:after="0" w:line="240" w:lineRule="auto"/>
        <w:rPr>
          <w:rFonts w:cs="Times New Roman"/>
          <w:b/>
          <w:bCs/>
          <w:sz w:val="21"/>
          <w:szCs w:val="21"/>
          <w:lang w:val="en-US"/>
        </w:rPr>
      </w:pPr>
      <w:r w:rsidRPr="00612DC2">
        <w:rPr>
          <w:rFonts w:cs="Times New Roman"/>
          <w:b/>
          <w:bCs/>
          <w:sz w:val="21"/>
          <w:szCs w:val="21"/>
          <w:lang w:val="en-US"/>
        </w:rPr>
        <w:t>WHAT IS YOUR BUDGET?</w:t>
      </w:r>
    </w:p>
    <w:p w14:paraId="18675D38" w14:textId="77777777" w:rsidR="00831852" w:rsidRPr="00612DC2" w:rsidRDefault="00831852" w:rsidP="00831852">
      <w:pPr>
        <w:spacing w:after="0" w:line="240" w:lineRule="auto"/>
        <w:rPr>
          <w:rFonts w:cs="Times New Roman"/>
          <w:bCs/>
          <w:sz w:val="21"/>
          <w:szCs w:val="21"/>
          <w:lang w:val="en-US"/>
        </w:rPr>
      </w:pPr>
      <w:r w:rsidRPr="00612DC2">
        <w:rPr>
          <w:rFonts w:cs="Times New Roman"/>
          <w:bCs/>
          <w:sz w:val="21"/>
          <w:szCs w:val="21"/>
          <w:lang w:val="en-US"/>
        </w:rPr>
        <w:t>If you’re working with a modest budget as many non-profits do, it’s important to be mindful of this early in the planning process. Social media can help achieve big results on a tight budget.</w:t>
      </w:r>
      <w:r w:rsidRPr="00612DC2">
        <w:rPr>
          <w:rFonts w:cs="Times New Roman"/>
          <w:bCs/>
          <w:sz w:val="21"/>
          <w:szCs w:val="21"/>
          <w:lang w:val="en-US"/>
        </w:rPr>
        <w:br/>
      </w:r>
    </w:p>
    <w:p w14:paraId="506FFF51" w14:textId="77777777" w:rsidR="00831852" w:rsidRPr="00612DC2" w:rsidRDefault="00831852" w:rsidP="00831852">
      <w:pPr>
        <w:numPr>
          <w:ilvl w:val="0"/>
          <w:numId w:val="1"/>
        </w:numPr>
        <w:spacing w:after="0" w:line="240" w:lineRule="auto"/>
        <w:rPr>
          <w:rFonts w:cs="Times New Roman"/>
          <w:b/>
          <w:bCs/>
          <w:sz w:val="21"/>
          <w:szCs w:val="21"/>
          <w:lang w:val="en-US"/>
        </w:rPr>
      </w:pPr>
      <w:r w:rsidRPr="00612DC2">
        <w:rPr>
          <w:rFonts w:cs="Times New Roman"/>
          <w:b/>
          <w:bCs/>
          <w:sz w:val="21"/>
          <w:szCs w:val="21"/>
          <w:lang w:val="en-US"/>
        </w:rPr>
        <w:t>WHAT IS YOUR OBJECTIVE?</w:t>
      </w:r>
    </w:p>
    <w:p w14:paraId="73A29553" w14:textId="77777777" w:rsidR="00831852" w:rsidRPr="00612DC2" w:rsidRDefault="00831852" w:rsidP="00831852">
      <w:pPr>
        <w:spacing w:after="0" w:line="240" w:lineRule="auto"/>
        <w:rPr>
          <w:rFonts w:cs="Times New Roman"/>
          <w:bCs/>
          <w:sz w:val="21"/>
          <w:szCs w:val="21"/>
          <w:lang w:val="en-US"/>
        </w:rPr>
      </w:pPr>
      <w:r w:rsidRPr="00612DC2">
        <w:rPr>
          <w:rFonts w:cs="Times New Roman"/>
          <w:bCs/>
          <w:sz w:val="21"/>
          <w:szCs w:val="21"/>
          <w:lang w:val="en-US"/>
        </w:rPr>
        <w:t xml:space="preserve">Be </w:t>
      </w:r>
      <w:hyperlink r:id="rId7" w:history="1">
        <w:r w:rsidRPr="00612DC2">
          <w:rPr>
            <w:rFonts w:cs="Times New Roman"/>
            <w:bCs/>
            <w:sz w:val="21"/>
            <w:szCs w:val="21"/>
            <w:u w:val="single"/>
            <w:lang w:val="en-US"/>
          </w:rPr>
          <w:t>SMART</w:t>
        </w:r>
      </w:hyperlink>
      <w:r w:rsidRPr="00612DC2">
        <w:rPr>
          <w:rFonts w:cs="Times New Roman"/>
          <w:bCs/>
          <w:sz w:val="21"/>
          <w:szCs w:val="21"/>
          <w:lang w:val="en-US"/>
        </w:rPr>
        <w:t>: specific, measurable, attainable, realistic and time sensitive.</w:t>
      </w:r>
      <w:r w:rsidRPr="00612DC2">
        <w:rPr>
          <w:rFonts w:cs="Times New Roman"/>
          <w:bCs/>
          <w:sz w:val="21"/>
          <w:szCs w:val="21"/>
          <w:lang w:val="en-US"/>
        </w:rPr>
        <w:br/>
      </w:r>
    </w:p>
    <w:p w14:paraId="3F477542" w14:textId="3C541238" w:rsidR="00831852" w:rsidRPr="00612DC2" w:rsidRDefault="00831852" w:rsidP="00831852">
      <w:pPr>
        <w:spacing w:after="0" w:line="240" w:lineRule="auto"/>
        <w:rPr>
          <w:rFonts w:cs="Times New Roman"/>
          <w:bCs/>
          <w:i/>
          <w:sz w:val="21"/>
          <w:szCs w:val="21"/>
          <w:lang w:val="en-US"/>
        </w:rPr>
      </w:pPr>
      <w:r w:rsidRPr="00612DC2">
        <w:rPr>
          <w:rFonts w:cs="Times New Roman"/>
          <w:bCs/>
          <w:i/>
          <w:sz w:val="21"/>
          <w:szCs w:val="21"/>
          <w:lang w:val="en-US"/>
        </w:rPr>
        <w:t>Sample objective: To achieve an overall volunteer satisfaction rate of 80% and a volunteer retention rate of 80% by April 18, 2</w:t>
      </w:r>
      <w:r w:rsidRPr="006C0E03">
        <w:rPr>
          <w:rFonts w:cs="Times New Roman"/>
          <w:bCs/>
          <w:i/>
          <w:sz w:val="21"/>
          <w:szCs w:val="21"/>
          <w:lang w:val="en-US"/>
        </w:rPr>
        <w:t>01</w:t>
      </w:r>
      <w:r w:rsidR="00E0770D" w:rsidRPr="006C0E03">
        <w:rPr>
          <w:rFonts w:cs="Times New Roman"/>
          <w:bCs/>
          <w:i/>
          <w:sz w:val="21"/>
          <w:szCs w:val="21"/>
          <w:lang w:val="en-US"/>
        </w:rPr>
        <w:t>9</w:t>
      </w:r>
      <w:r w:rsidRPr="006C0E03">
        <w:rPr>
          <w:rFonts w:cs="Times New Roman"/>
          <w:bCs/>
          <w:i/>
          <w:sz w:val="21"/>
          <w:szCs w:val="21"/>
          <w:lang w:val="en-US"/>
        </w:rPr>
        <w:t>,</w:t>
      </w:r>
      <w:r w:rsidRPr="00612DC2">
        <w:rPr>
          <w:rFonts w:cs="Times New Roman"/>
          <w:bCs/>
          <w:i/>
          <w:sz w:val="21"/>
          <w:szCs w:val="21"/>
          <w:lang w:val="en-US"/>
        </w:rPr>
        <w:t xml:space="preserve"> as measured by our organization’s annual volunteer survey.</w:t>
      </w:r>
      <w:r w:rsidRPr="00612DC2">
        <w:rPr>
          <w:rFonts w:cs="Times New Roman"/>
          <w:bCs/>
          <w:i/>
          <w:sz w:val="21"/>
          <w:szCs w:val="21"/>
          <w:lang w:val="en-US"/>
        </w:rPr>
        <w:br/>
      </w:r>
    </w:p>
    <w:p w14:paraId="336A323B" w14:textId="77777777" w:rsidR="00831852" w:rsidRPr="00612DC2" w:rsidRDefault="00831852" w:rsidP="00831852">
      <w:pPr>
        <w:numPr>
          <w:ilvl w:val="0"/>
          <w:numId w:val="1"/>
        </w:numPr>
        <w:spacing w:after="0" w:line="240" w:lineRule="auto"/>
        <w:rPr>
          <w:rFonts w:cs="Times New Roman"/>
          <w:b/>
          <w:bCs/>
          <w:sz w:val="21"/>
          <w:szCs w:val="21"/>
          <w:lang w:val="en-US"/>
        </w:rPr>
      </w:pPr>
      <w:r w:rsidRPr="00612DC2">
        <w:rPr>
          <w:rFonts w:cs="Times New Roman"/>
          <w:b/>
          <w:bCs/>
          <w:sz w:val="21"/>
          <w:szCs w:val="21"/>
          <w:lang w:val="en-US"/>
        </w:rPr>
        <w:t>WHAT WILL BE YOUR STRATEGIC APPROACH?</w:t>
      </w:r>
    </w:p>
    <w:p w14:paraId="0C15BF54" w14:textId="6F890C42" w:rsidR="00831852" w:rsidRPr="00612DC2" w:rsidRDefault="00831852" w:rsidP="00831852">
      <w:pPr>
        <w:spacing w:after="0" w:line="240" w:lineRule="auto"/>
        <w:rPr>
          <w:rFonts w:cs="Times New Roman"/>
          <w:bCs/>
          <w:sz w:val="21"/>
          <w:szCs w:val="21"/>
          <w:lang w:val="en-US"/>
        </w:rPr>
      </w:pPr>
      <w:r w:rsidRPr="00612DC2">
        <w:rPr>
          <w:rFonts w:cs="Times New Roman"/>
          <w:bCs/>
          <w:sz w:val="21"/>
          <w:szCs w:val="21"/>
          <w:lang w:val="en-US"/>
        </w:rPr>
        <w:t>What will drive your objective and goa</w:t>
      </w:r>
      <w:r w:rsidRPr="006C0E03">
        <w:rPr>
          <w:rFonts w:cs="Times New Roman"/>
          <w:bCs/>
          <w:sz w:val="21"/>
          <w:szCs w:val="21"/>
          <w:lang w:val="en-US"/>
        </w:rPr>
        <w:t>l</w:t>
      </w:r>
      <w:r w:rsidR="00E756EA" w:rsidRPr="006C0E03">
        <w:rPr>
          <w:rFonts w:cs="Times New Roman"/>
          <w:bCs/>
          <w:sz w:val="21"/>
          <w:szCs w:val="21"/>
          <w:lang w:val="en-US"/>
        </w:rPr>
        <w:t>s</w:t>
      </w:r>
      <w:r w:rsidRPr="00612DC2">
        <w:rPr>
          <w:rFonts w:cs="Times New Roman"/>
          <w:bCs/>
          <w:sz w:val="21"/>
          <w:szCs w:val="21"/>
          <w:lang w:val="en-US"/>
        </w:rPr>
        <w:t>? It’s important to consider emerging issues, trends and information within the voluntary sector and beyond, that may impact your campaign.</w:t>
      </w:r>
    </w:p>
    <w:p w14:paraId="3959AE57" w14:textId="2090EACE" w:rsidR="00831852" w:rsidRPr="00612DC2" w:rsidRDefault="005409CA" w:rsidP="00831852">
      <w:pPr>
        <w:spacing w:after="0" w:line="240" w:lineRule="auto"/>
        <w:rPr>
          <w:rFonts w:cs="Times New Roman"/>
          <w:bCs/>
          <w:i/>
          <w:sz w:val="21"/>
          <w:szCs w:val="21"/>
          <w:lang w:val="en-US"/>
        </w:rPr>
      </w:pPr>
      <w:r>
        <w:rPr>
          <w:rFonts w:cs="Times New Roman"/>
          <w:bCs/>
          <w:i/>
          <w:noProof/>
          <w:sz w:val="21"/>
          <w:szCs w:val="21"/>
          <w:u w:val="single"/>
          <w:lang w:val="en-US"/>
        </w:rPr>
        <mc:AlternateContent>
          <mc:Choice Requires="wpg">
            <w:drawing>
              <wp:anchor distT="0" distB="0" distL="114300" distR="114300" simplePos="0" relativeHeight="251659264" behindDoc="1" locked="0" layoutInCell="1" allowOverlap="1" wp14:anchorId="1CC36726" wp14:editId="161F408A">
                <wp:simplePos x="0" y="0"/>
                <wp:positionH relativeFrom="column">
                  <wp:posOffset>114300</wp:posOffset>
                </wp:positionH>
                <wp:positionV relativeFrom="paragraph">
                  <wp:posOffset>335915</wp:posOffset>
                </wp:positionV>
                <wp:extent cx="5925185" cy="1123950"/>
                <wp:effectExtent l="0" t="0" r="18415" b="19050"/>
                <wp:wrapTopAndBottom/>
                <wp:docPr id="3" name="Group 3"/>
                <wp:cNvGraphicFramePr/>
                <a:graphic xmlns:a="http://schemas.openxmlformats.org/drawingml/2006/main">
                  <a:graphicData uri="http://schemas.microsoft.com/office/word/2010/wordprocessingGroup">
                    <wpg:wgp>
                      <wpg:cNvGrpSpPr/>
                      <wpg:grpSpPr>
                        <a:xfrm>
                          <a:off x="0" y="0"/>
                          <a:ext cx="5925185" cy="1123950"/>
                          <a:chOff x="0" y="0"/>
                          <a:chExt cx="5927090" cy="1000539"/>
                        </a:xfrm>
                      </wpg:grpSpPr>
                      <wps:wsp>
                        <wps:cNvPr id="7" name="Text Box 6"/>
                        <wps:cNvSpPr txBox="1">
                          <a:spLocks noChangeArrowheads="1"/>
                        </wps:cNvSpPr>
                        <wps:spPr bwMode="auto">
                          <a:xfrm>
                            <a:off x="4019550" y="9525"/>
                            <a:ext cx="1905635" cy="706755"/>
                          </a:xfrm>
                          <a:prstGeom prst="rect">
                            <a:avLst/>
                          </a:prstGeom>
                          <a:solidFill>
                            <a:srgbClr val="C7E8EB"/>
                          </a:solidFill>
                          <a:ln w="9525">
                            <a:solidFill>
                              <a:srgbClr val="000000"/>
                            </a:solidFill>
                            <a:miter lim="800000"/>
                            <a:headEnd/>
                            <a:tailEnd/>
                          </a:ln>
                        </wps:spPr>
                        <wps:txbx>
                          <w:txbxContent>
                            <w:p w14:paraId="07063BD6" w14:textId="77777777" w:rsidR="00831852" w:rsidRPr="00DD6C76" w:rsidRDefault="00831852" w:rsidP="00831852">
                              <w:pPr>
                                <w:jc w:val="center"/>
                                <w:rPr>
                                  <w:rFonts w:eastAsia="Times New Roman"/>
                                  <w:b/>
                                  <w:sz w:val="20"/>
                                  <w:szCs w:val="20"/>
                                  <w:u w:val="single"/>
                                </w:rPr>
                              </w:pPr>
                              <w:r w:rsidRPr="00DD6C76">
                                <w:rPr>
                                  <w:rFonts w:eastAsia="Times New Roman"/>
                                  <w:b/>
                                  <w:sz w:val="20"/>
                                  <w:szCs w:val="20"/>
                                </w:rPr>
                                <w:t>CELEBRATE</w:t>
                              </w:r>
                              <w:r w:rsidRPr="00DD6C76">
                                <w:rPr>
                                  <w:rFonts w:eastAsia="Times New Roman"/>
                                  <w:b/>
                                  <w:sz w:val="20"/>
                                  <w:szCs w:val="20"/>
                                  <w:u w:val="single"/>
                                </w:rPr>
                                <w:br/>
                              </w:r>
                              <w:r w:rsidRPr="00DD6C76">
                                <w:rPr>
                                  <w:rFonts w:eastAsia="Times New Roman"/>
                                  <w:i/>
                                  <w:sz w:val="20"/>
                                  <w:szCs w:val="20"/>
                                </w:rPr>
                                <w:t>How can we effectively recognize the impact of our volunteers year-round and during NVW?</w:t>
                              </w:r>
                            </w:p>
                            <w:p w14:paraId="153247A1" w14:textId="77777777" w:rsidR="00831852" w:rsidRPr="00DD6C76" w:rsidRDefault="00831852" w:rsidP="00831852">
                              <w:pPr>
                                <w:jc w:val="center"/>
                                <w:rPr>
                                  <w:rFonts w:eastAsia="Times New Roman"/>
                                  <w:sz w:val="20"/>
                                  <w:szCs w:val="20"/>
                                </w:rPr>
                              </w:pP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2000250" y="0"/>
                            <a:ext cx="1890395" cy="711835"/>
                          </a:xfrm>
                          <a:prstGeom prst="rect">
                            <a:avLst/>
                          </a:prstGeom>
                          <a:solidFill>
                            <a:srgbClr val="C7E8EB"/>
                          </a:solidFill>
                          <a:ln w="9525">
                            <a:solidFill>
                              <a:srgbClr val="000000"/>
                            </a:solidFill>
                            <a:miter lim="800000"/>
                            <a:headEnd/>
                            <a:tailEnd/>
                          </a:ln>
                        </wps:spPr>
                        <wps:txbx>
                          <w:txbxContent>
                            <w:p w14:paraId="29D20687" w14:textId="77777777" w:rsidR="00831852" w:rsidRPr="00DD6C76" w:rsidRDefault="00831852" w:rsidP="00831852">
                              <w:pPr>
                                <w:jc w:val="center"/>
                                <w:rPr>
                                  <w:rFonts w:eastAsia="Times New Roman"/>
                                  <w:b/>
                                  <w:sz w:val="20"/>
                                  <w:szCs w:val="20"/>
                                  <w:u w:val="single"/>
                                </w:rPr>
                              </w:pPr>
                              <w:r w:rsidRPr="00DD6C76">
                                <w:rPr>
                                  <w:rFonts w:eastAsia="Times New Roman"/>
                                  <w:b/>
                                  <w:sz w:val="20"/>
                                  <w:szCs w:val="20"/>
                                </w:rPr>
                                <w:t>IMPACT</w:t>
                              </w:r>
                              <w:r w:rsidRPr="00DD6C76">
                                <w:rPr>
                                  <w:rFonts w:eastAsia="Times New Roman"/>
                                  <w:b/>
                                  <w:sz w:val="20"/>
                                  <w:szCs w:val="20"/>
                                  <w:u w:val="single"/>
                                </w:rPr>
                                <w:br/>
                              </w:r>
                              <w:r w:rsidRPr="00DD6C76">
                                <w:rPr>
                                  <w:rFonts w:eastAsia="Times New Roman"/>
                                  <w:i/>
                                  <w:sz w:val="20"/>
                                  <w:szCs w:val="20"/>
                                </w:rPr>
                                <w:t>What should be done year-round to ensure our volunteers see the impact of their work?</w:t>
                              </w:r>
                              <w:r w:rsidRPr="00DD6C76">
                                <w:rPr>
                                  <w:rFonts w:eastAsia="Times New Roman"/>
                                  <w:sz w:val="20"/>
                                  <w:szCs w:val="20"/>
                                </w:rPr>
                                <w:br/>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0" y="0"/>
                            <a:ext cx="1882140" cy="711835"/>
                          </a:xfrm>
                          <a:prstGeom prst="rect">
                            <a:avLst/>
                          </a:prstGeom>
                          <a:solidFill>
                            <a:srgbClr val="C7E8EB"/>
                          </a:solidFill>
                          <a:ln w="9525">
                            <a:solidFill>
                              <a:srgbClr val="000000"/>
                            </a:solidFill>
                            <a:miter lim="800000"/>
                            <a:headEnd/>
                            <a:tailEnd/>
                          </a:ln>
                        </wps:spPr>
                        <wps:txbx>
                          <w:txbxContent>
                            <w:p w14:paraId="390D5CFD" w14:textId="77777777" w:rsidR="00831852" w:rsidRPr="00DD6C76" w:rsidRDefault="00831852" w:rsidP="00831852">
                              <w:pPr>
                                <w:jc w:val="center"/>
                                <w:rPr>
                                  <w:rFonts w:eastAsia="Times New Roman"/>
                                  <w:b/>
                                  <w:sz w:val="20"/>
                                  <w:szCs w:val="20"/>
                                  <w:u w:val="single"/>
                                </w:rPr>
                              </w:pPr>
                              <w:r w:rsidRPr="00DD6C76">
                                <w:rPr>
                                  <w:rFonts w:eastAsia="Times New Roman"/>
                                  <w:b/>
                                  <w:sz w:val="20"/>
                                  <w:szCs w:val="20"/>
                                </w:rPr>
                                <w:t>INSPIRE</w:t>
                              </w:r>
                              <w:r w:rsidRPr="00DD6C76">
                                <w:rPr>
                                  <w:rFonts w:eastAsia="Times New Roman"/>
                                  <w:b/>
                                  <w:sz w:val="20"/>
                                  <w:szCs w:val="20"/>
                                  <w:u w:val="single"/>
                                </w:rPr>
                                <w:br/>
                              </w:r>
                              <w:r w:rsidRPr="00DD6C76">
                                <w:rPr>
                                  <w:rFonts w:eastAsia="Times New Roman"/>
                                  <w:i/>
                                  <w:sz w:val="20"/>
                                  <w:szCs w:val="20"/>
                                </w:rPr>
                                <w:t>What activities will inspire an internal culture of year-round volunteer recognition?</w:t>
                              </w:r>
                            </w:p>
                          </w:txbxContent>
                        </wps:txbx>
                        <wps:bodyPr rot="0" vert="horz" wrap="square" lIns="91440" tIns="45720" rIns="91440" bIns="45720" anchor="t" anchorCtr="0" upright="1">
                          <a:noAutofit/>
                        </wps:bodyPr>
                      </wps:wsp>
                      <wps:wsp>
                        <wps:cNvPr id="6" name="Rectangle 9"/>
                        <wps:cNvSpPr>
                          <a:spLocks noChangeArrowheads="1"/>
                        </wps:cNvSpPr>
                        <wps:spPr bwMode="auto">
                          <a:xfrm>
                            <a:off x="0" y="762000"/>
                            <a:ext cx="5927090" cy="238539"/>
                          </a:xfrm>
                          <a:prstGeom prst="rect">
                            <a:avLst/>
                          </a:prstGeom>
                          <a:solidFill>
                            <a:srgbClr val="C7E8EB"/>
                          </a:solidFill>
                          <a:ln w="9525">
                            <a:solidFill>
                              <a:srgbClr val="000000"/>
                            </a:solidFill>
                            <a:miter lim="800000"/>
                            <a:headEnd/>
                            <a:tailEnd/>
                          </a:ln>
                        </wps:spPr>
                        <wps:txbx>
                          <w:txbxContent>
                            <w:p w14:paraId="4F43C976" w14:textId="77777777" w:rsidR="00831852" w:rsidRPr="00612DC2" w:rsidRDefault="00831852" w:rsidP="00831852">
                              <w:pPr>
                                <w:tabs>
                                  <w:tab w:val="left" w:pos="814"/>
                                </w:tabs>
                                <w:jc w:val="center"/>
                                <w:rPr>
                                  <w:rFonts w:cs="Times New Roman"/>
                                  <w:b/>
                                  <w:bCs/>
                                  <w:sz w:val="21"/>
                                  <w:szCs w:val="21"/>
                                  <w:lang w:val="en-US"/>
                                </w:rPr>
                              </w:pPr>
                              <w:r w:rsidRPr="00612DC2">
                                <w:rPr>
                                  <w:rFonts w:cs="Times New Roman"/>
                                  <w:b/>
                                  <w:bCs/>
                                  <w:sz w:val="21"/>
                                  <w:szCs w:val="21"/>
                                </w:rPr>
                                <w:t>Activation</w:t>
                              </w:r>
                              <w:r w:rsidRPr="00612DC2">
                                <w:rPr>
                                  <w:rFonts w:cs="Times New Roman"/>
                                  <w:b/>
                                  <w:bCs/>
                                  <w:i/>
                                  <w:sz w:val="21"/>
                                  <w:szCs w:val="21"/>
                                </w:rPr>
                                <w:t xml:space="preserve"> </w:t>
                              </w:r>
                              <w:r w:rsidRPr="00612DC2">
                                <w:rPr>
                                  <w:rFonts w:cs="Times New Roman"/>
                                  <w:b/>
                                  <w:bCs/>
                                  <w:sz w:val="21"/>
                                  <w:szCs w:val="21"/>
                                </w:rPr>
                                <w:t>Team</w:t>
                              </w:r>
                              <w:r w:rsidRPr="00612DC2">
                                <w:rPr>
                                  <w:rFonts w:cs="Times New Roman"/>
                                  <w:b/>
                                  <w:bCs/>
                                  <w:i/>
                                  <w:sz w:val="21"/>
                                  <w:szCs w:val="21"/>
                                </w:rPr>
                                <w:t xml:space="preserve"> – </w:t>
                              </w:r>
                              <w:r w:rsidRPr="00612DC2">
                                <w:rPr>
                                  <w:rFonts w:cs="Times New Roman"/>
                                  <w:b/>
                                  <w:bCs/>
                                  <w:i/>
                                  <w:iCs/>
                                  <w:sz w:val="21"/>
                                  <w:szCs w:val="21"/>
                                </w:rPr>
                                <w:t>Who can bring this to life (internal/external HR)?</w:t>
                              </w:r>
                            </w:p>
                            <w:p w14:paraId="769484DD" w14:textId="77777777" w:rsidR="00831852" w:rsidRPr="00EF7618" w:rsidRDefault="00831852" w:rsidP="00831852">
                              <w:pPr>
                                <w:jc w:val="center"/>
                                <w:rPr>
                                  <w:lang w:val="en-US"/>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C36726" id="Group 3" o:spid="_x0000_s1026" style="position:absolute;margin-left:9pt;margin-top:26.45pt;width:466.55pt;height:88.5pt;z-index:-251657216;mso-width-relative:margin;mso-height-relative:margin" coordsize="5927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">
                <v:shapetype id="_x0000_t202" coordsize="21600,21600" o:spt="202" path="m,l,21600r21600,l21600,xe">
                  <v:stroke joinstyle="miter"/>
                  <v:path gradientshapeok="t" o:connecttype="rect"/>
                </v:shapetype>
                <v:shape id="Text Box 6" o:spid="_x0000_s1027" type="#_x0000_t202" style="position:absolute;left:40195;top:95;width:19056;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" fillcolor="#c7e8eb">
                  <v:textbox>
                    <w:txbxContent>
                      <w:p w14:paraId="07063BD6" w14:textId="77777777" w:rsidR="00831852" w:rsidRPr="00DD6C76" w:rsidRDefault="00831852" w:rsidP="00831852">
                        <w:pPr>
                          <w:jc w:val="center"/>
                          <w:rPr>
                            <w:rFonts w:eastAsia="Times New Roman"/>
                            <w:b/>
                            <w:sz w:val="20"/>
                            <w:szCs w:val="20"/>
                            <w:u w:val="single"/>
                          </w:rPr>
                        </w:pPr>
                        <w:r w:rsidRPr="00DD6C76">
                          <w:rPr>
                            <w:rFonts w:eastAsia="Times New Roman"/>
                            <w:b/>
                            <w:sz w:val="20"/>
                            <w:szCs w:val="20"/>
                          </w:rPr>
                          <w:t>CELEBRATE</w:t>
                        </w:r>
                        <w:r w:rsidRPr="00DD6C76">
                          <w:rPr>
                            <w:rFonts w:eastAsia="Times New Roman"/>
                            <w:b/>
                            <w:sz w:val="20"/>
                            <w:szCs w:val="20"/>
                            <w:u w:val="single"/>
                          </w:rPr>
                          <w:br/>
                        </w:r>
                        <w:r w:rsidRPr="00DD6C76">
                          <w:rPr>
                            <w:rFonts w:eastAsia="Times New Roman"/>
                            <w:i/>
                            <w:sz w:val="20"/>
                            <w:szCs w:val="20"/>
                          </w:rPr>
                          <w:t>How can we effectively recognize the impact of our volunteers year-round and during NVW?</w:t>
                        </w:r>
                      </w:p>
                      <w:p w14:paraId="153247A1" w14:textId="77777777" w:rsidR="00831852" w:rsidRPr="00DD6C76" w:rsidRDefault="00831852" w:rsidP="00831852">
                        <w:pPr>
                          <w:jc w:val="center"/>
                          <w:rPr>
                            <w:rFonts w:eastAsia="Times New Roman"/>
                            <w:sz w:val="20"/>
                            <w:szCs w:val="20"/>
                          </w:rPr>
                        </w:pPr>
                      </w:p>
                    </w:txbxContent>
                  </v:textbox>
                </v:shape>
                <v:shape id="Text Box 7" o:spid="_x0000_s1028" type="#_x0000_t202" style="position:absolute;left:20002;width:18904;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" fillcolor="#c7e8eb">
                  <v:textbox>
                    <w:txbxContent>
                      <w:p w14:paraId="29D20687" w14:textId="77777777" w:rsidR="00831852" w:rsidRPr="00DD6C76" w:rsidRDefault="00831852" w:rsidP="00831852">
                        <w:pPr>
                          <w:jc w:val="center"/>
                          <w:rPr>
                            <w:rFonts w:eastAsia="Times New Roman"/>
                            <w:b/>
                            <w:sz w:val="20"/>
                            <w:szCs w:val="20"/>
                            <w:u w:val="single"/>
                          </w:rPr>
                        </w:pPr>
                        <w:r w:rsidRPr="00DD6C76">
                          <w:rPr>
                            <w:rFonts w:eastAsia="Times New Roman"/>
                            <w:b/>
                            <w:sz w:val="20"/>
                            <w:szCs w:val="20"/>
                          </w:rPr>
                          <w:t>IMPACT</w:t>
                        </w:r>
                        <w:r w:rsidRPr="00DD6C76">
                          <w:rPr>
                            <w:rFonts w:eastAsia="Times New Roman"/>
                            <w:b/>
                            <w:sz w:val="20"/>
                            <w:szCs w:val="20"/>
                            <w:u w:val="single"/>
                          </w:rPr>
                          <w:br/>
                        </w:r>
                        <w:r w:rsidRPr="00DD6C76">
                          <w:rPr>
                            <w:rFonts w:eastAsia="Times New Roman"/>
                            <w:i/>
                            <w:sz w:val="20"/>
                            <w:szCs w:val="20"/>
                          </w:rPr>
                          <w:t>What should be done year-round to ensure our volunteers see the impact of their work?</w:t>
                        </w:r>
                        <w:r w:rsidRPr="00DD6C76">
                          <w:rPr>
                            <w:rFonts w:eastAsia="Times New Roman"/>
                            <w:sz w:val="20"/>
                            <w:szCs w:val="20"/>
                          </w:rPr>
                          <w:br/>
                        </w:r>
                      </w:p>
                    </w:txbxContent>
                  </v:textbox>
                </v:shape>
                <v:shape id="Text Box 8" o:spid="_x0000_s1029" type="#_x0000_t202" style="position:absolute;width:18821;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" fillcolor="#c7e8eb">
                  <v:textbox>
                    <w:txbxContent>
                      <w:p w14:paraId="390D5CFD" w14:textId="77777777" w:rsidR="00831852" w:rsidRPr="00DD6C76" w:rsidRDefault="00831852" w:rsidP="00831852">
                        <w:pPr>
                          <w:jc w:val="center"/>
                          <w:rPr>
                            <w:rFonts w:eastAsia="Times New Roman"/>
                            <w:b/>
                            <w:sz w:val="20"/>
                            <w:szCs w:val="20"/>
                            <w:u w:val="single"/>
                          </w:rPr>
                        </w:pPr>
                        <w:r w:rsidRPr="00DD6C76">
                          <w:rPr>
                            <w:rFonts w:eastAsia="Times New Roman"/>
                            <w:b/>
                            <w:sz w:val="20"/>
                            <w:szCs w:val="20"/>
                          </w:rPr>
                          <w:t>INSPIRE</w:t>
                        </w:r>
                        <w:r w:rsidRPr="00DD6C76">
                          <w:rPr>
                            <w:rFonts w:eastAsia="Times New Roman"/>
                            <w:b/>
                            <w:sz w:val="20"/>
                            <w:szCs w:val="20"/>
                            <w:u w:val="single"/>
                          </w:rPr>
                          <w:br/>
                        </w:r>
                        <w:r w:rsidRPr="00DD6C76">
                          <w:rPr>
                            <w:rFonts w:eastAsia="Times New Roman"/>
                            <w:i/>
                            <w:sz w:val="20"/>
                            <w:szCs w:val="20"/>
                          </w:rPr>
                          <w:t>What activities will inspire an internal culture of year-round volunteer recognition?</w:t>
                        </w:r>
                      </w:p>
                    </w:txbxContent>
                  </v:textbox>
                </v:shape>
                <v:rect id="Rectangle 9" o:spid="_x0000_s1030" style="position:absolute;top:7620;width:5927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" fillcolor="#c7e8eb">
                  <v:textbox>
                    <w:txbxContent>
                      <w:p w14:paraId="4F43C976" w14:textId="77777777" w:rsidR="00831852" w:rsidRPr="00612DC2" w:rsidRDefault="00831852" w:rsidP="00831852">
                        <w:pPr>
                          <w:tabs>
                            <w:tab w:val="left" w:pos="814"/>
                          </w:tabs>
                          <w:jc w:val="center"/>
                          <w:rPr>
                            <w:rFonts w:cs="Times New Roman"/>
                            <w:b/>
                            <w:bCs/>
                            <w:sz w:val="21"/>
                            <w:szCs w:val="21"/>
                            <w:lang w:val="en-US"/>
                          </w:rPr>
                        </w:pPr>
                        <w:r w:rsidRPr="00612DC2">
                          <w:rPr>
                            <w:rFonts w:cs="Times New Roman"/>
                            <w:b/>
                            <w:bCs/>
                            <w:sz w:val="21"/>
                            <w:szCs w:val="21"/>
                          </w:rPr>
                          <w:t>Activation</w:t>
                        </w:r>
                        <w:r w:rsidRPr="00612DC2">
                          <w:rPr>
                            <w:rFonts w:cs="Times New Roman"/>
                            <w:b/>
                            <w:bCs/>
                            <w:i/>
                            <w:sz w:val="21"/>
                            <w:szCs w:val="21"/>
                          </w:rPr>
                          <w:t xml:space="preserve"> </w:t>
                        </w:r>
                        <w:r w:rsidRPr="00612DC2">
                          <w:rPr>
                            <w:rFonts w:cs="Times New Roman"/>
                            <w:b/>
                            <w:bCs/>
                            <w:sz w:val="21"/>
                            <w:szCs w:val="21"/>
                          </w:rPr>
                          <w:t>Team</w:t>
                        </w:r>
                        <w:r w:rsidRPr="00612DC2">
                          <w:rPr>
                            <w:rFonts w:cs="Times New Roman"/>
                            <w:b/>
                            <w:bCs/>
                            <w:i/>
                            <w:sz w:val="21"/>
                            <w:szCs w:val="21"/>
                          </w:rPr>
                          <w:t xml:space="preserve"> – </w:t>
                        </w:r>
                        <w:r w:rsidRPr="00612DC2">
                          <w:rPr>
                            <w:rFonts w:cs="Times New Roman"/>
                            <w:b/>
                            <w:bCs/>
                            <w:i/>
                            <w:iCs/>
                            <w:sz w:val="21"/>
                            <w:szCs w:val="21"/>
                          </w:rPr>
                          <w:t>Who can bring this to life (internal/external HR)?</w:t>
                        </w:r>
                      </w:p>
                      <w:p w14:paraId="769484DD" w14:textId="77777777" w:rsidR="00831852" w:rsidRPr="00EF7618" w:rsidRDefault="00831852" w:rsidP="00831852">
                        <w:pPr>
                          <w:jc w:val="center"/>
                          <w:rPr>
                            <w:lang w:val="en-US"/>
                          </w:rPr>
                        </w:pPr>
                      </w:p>
                    </w:txbxContent>
                  </v:textbox>
                </v:rect>
                <w10:wrap type="topAndBottom"/>
              </v:group>
            </w:pict>
          </mc:Fallback>
        </mc:AlternateContent>
      </w:r>
      <w:r w:rsidR="00831852" w:rsidRPr="00612DC2">
        <w:rPr>
          <w:rFonts w:cs="Times New Roman"/>
          <w:bCs/>
          <w:i/>
          <w:sz w:val="21"/>
          <w:szCs w:val="21"/>
          <w:lang w:val="en-US"/>
        </w:rPr>
        <w:br/>
      </w:r>
      <w:r w:rsidR="00831852">
        <w:rPr>
          <w:rFonts w:cs="Times New Roman"/>
          <w:bCs/>
          <w:i/>
          <w:sz w:val="21"/>
          <w:szCs w:val="21"/>
          <w:lang w:val="en-US"/>
        </w:rPr>
        <w:t xml:space="preserve">               S</w:t>
      </w:r>
      <w:r w:rsidR="00831852" w:rsidRPr="00612DC2">
        <w:rPr>
          <w:rFonts w:cs="Times New Roman"/>
          <w:bCs/>
          <w:i/>
          <w:sz w:val="21"/>
          <w:szCs w:val="21"/>
          <w:lang w:val="en-US"/>
        </w:rPr>
        <w:t>ample strategic framework:</w:t>
      </w:r>
    </w:p>
    <w:p w14:paraId="40821B9E" w14:textId="349A5A8F" w:rsidR="00831852" w:rsidRPr="00612DC2" w:rsidRDefault="00831852" w:rsidP="00831852">
      <w:pPr>
        <w:spacing w:after="0" w:line="240" w:lineRule="auto"/>
        <w:rPr>
          <w:rFonts w:cs="Times New Roman"/>
          <w:bCs/>
          <w:i/>
          <w:sz w:val="21"/>
          <w:szCs w:val="21"/>
          <w:lang w:val="en-US"/>
        </w:rPr>
      </w:pPr>
    </w:p>
    <w:p w14:paraId="5A6A5856" w14:textId="77777777" w:rsidR="00831852" w:rsidRPr="00612DC2" w:rsidRDefault="00831852" w:rsidP="00831852">
      <w:pPr>
        <w:numPr>
          <w:ilvl w:val="0"/>
          <w:numId w:val="1"/>
        </w:numPr>
        <w:spacing w:after="0" w:line="240" w:lineRule="auto"/>
        <w:rPr>
          <w:rFonts w:cs="Times New Roman"/>
          <w:b/>
          <w:bCs/>
          <w:sz w:val="21"/>
          <w:szCs w:val="21"/>
          <w:lang w:val="en-US"/>
        </w:rPr>
      </w:pPr>
      <w:r w:rsidRPr="00612DC2">
        <w:rPr>
          <w:rFonts w:cs="Times New Roman"/>
          <w:b/>
          <w:bCs/>
          <w:sz w:val="21"/>
          <w:szCs w:val="21"/>
          <w:lang w:val="en-US"/>
        </w:rPr>
        <w:t xml:space="preserve">WHO ARE YOU TRYING TO ENGAGE? </w:t>
      </w:r>
    </w:p>
    <w:p w14:paraId="3CCBB036" w14:textId="77777777" w:rsidR="00831852" w:rsidRPr="00612DC2" w:rsidRDefault="00831852" w:rsidP="00831852">
      <w:pPr>
        <w:spacing w:after="0" w:line="240" w:lineRule="auto"/>
        <w:rPr>
          <w:rFonts w:cs="Times New Roman"/>
          <w:bCs/>
          <w:sz w:val="21"/>
          <w:szCs w:val="21"/>
          <w:lang w:val="en-US"/>
        </w:rPr>
      </w:pPr>
      <w:r w:rsidRPr="00612DC2">
        <w:rPr>
          <w:rFonts w:cs="Times New Roman"/>
          <w:bCs/>
          <w:sz w:val="21"/>
          <w:szCs w:val="21"/>
          <w:lang w:val="en-US"/>
        </w:rPr>
        <w:t>Think about the demographics and characteristics of your primary and secondary audiences. Consider how comfortable they are using technology. Some key audiences to consider are your volunteers, staff, board, members, financial supporters and people who influence these audiences.</w:t>
      </w:r>
      <w:r w:rsidRPr="00612DC2">
        <w:rPr>
          <w:rFonts w:cs="Times New Roman"/>
          <w:bCs/>
          <w:i/>
          <w:sz w:val="21"/>
          <w:szCs w:val="21"/>
          <w:lang w:val="en-US"/>
        </w:rPr>
        <w:br/>
      </w:r>
    </w:p>
    <w:p w14:paraId="6D33E0B4" w14:textId="77777777" w:rsidR="00831852" w:rsidRPr="00612DC2" w:rsidRDefault="00831852" w:rsidP="00831852">
      <w:pPr>
        <w:numPr>
          <w:ilvl w:val="0"/>
          <w:numId w:val="1"/>
        </w:numPr>
        <w:spacing w:after="0" w:line="240" w:lineRule="auto"/>
        <w:rPr>
          <w:rFonts w:cs="Times New Roman"/>
          <w:b/>
          <w:bCs/>
          <w:sz w:val="21"/>
          <w:szCs w:val="21"/>
          <w:lang w:val="en-US"/>
        </w:rPr>
      </w:pPr>
      <w:r w:rsidRPr="00612DC2">
        <w:rPr>
          <w:rFonts w:cs="Times New Roman"/>
          <w:b/>
          <w:bCs/>
          <w:sz w:val="21"/>
          <w:szCs w:val="21"/>
          <w:lang w:val="en-US"/>
        </w:rPr>
        <w:t>WHERE AND HOW CAN YOU ENGAGE THEM EFFECTIVELY?</w:t>
      </w:r>
    </w:p>
    <w:p w14:paraId="7A405877" w14:textId="77A839CF" w:rsidR="00831852" w:rsidRPr="00612DC2" w:rsidRDefault="00831852" w:rsidP="00831852">
      <w:pPr>
        <w:spacing w:after="0" w:line="240" w:lineRule="auto"/>
        <w:rPr>
          <w:rFonts w:cs="Times New Roman"/>
          <w:bCs/>
          <w:sz w:val="21"/>
          <w:szCs w:val="21"/>
          <w:lang w:val="en-US"/>
        </w:rPr>
      </w:pPr>
      <w:r w:rsidRPr="00612DC2">
        <w:rPr>
          <w:rFonts w:cs="Times New Roman"/>
          <w:bCs/>
          <w:sz w:val="21"/>
          <w:szCs w:val="21"/>
          <w:lang w:val="en-US"/>
        </w:rPr>
        <w:t xml:space="preserve">How can you best reach your target audiences (online and in person)? How can you engage them while driving your intended objective and </w:t>
      </w:r>
      <w:r w:rsidRPr="006C0E03">
        <w:rPr>
          <w:rFonts w:cs="Times New Roman"/>
          <w:bCs/>
          <w:sz w:val="21"/>
          <w:szCs w:val="21"/>
          <w:lang w:val="en-US"/>
        </w:rPr>
        <w:t>goal</w:t>
      </w:r>
      <w:r w:rsidR="00E756EA" w:rsidRPr="006C0E03">
        <w:rPr>
          <w:rFonts w:cs="Times New Roman"/>
          <w:bCs/>
          <w:sz w:val="21"/>
          <w:szCs w:val="21"/>
          <w:lang w:val="en-US"/>
        </w:rPr>
        <w:t>s</w:t>
      </w:r>
      <w:r w:rsidRPr="006C0E03">
        <w:rPr>
          <w:rFonts w:cs="Times New Roman"/>
          <w:bCs/>
          <w:sz w:val="21"/>
          <w:szCs w:val="21"/>
          <w:lang w:val="en-US"/>
        </w:rPr>
        <w:t>?</w:t>
      </w:r>
      <w:r w:rsidRPr="00612DC2">
        <w:rPr>
          <w:rFonts w:cs="Times New Roman"/>
          <w:bCs/>
          <w:sz w:val="21"/>
          <w:szCs w:val="21"/>
          <w:lang w:val="en-US"/>
        </w:rPr>
        <w:t xml:space="preserve">  </w:t>
      </w:r>
      <w:r w:rsidRPr="00612DC2">
        <w:rPr>
          <w:rFonts w:cs="Times New Roman"/>
          <w:bCs/>
          <w:sz w:val="21"/>
          <w:szCs w:val="21"/>
          <w:lang w:val="en-US"/>
        </w:rPr>
        <w:br/>
      </w:r>
    </w:p>
    <w:p w14:paraId="7C9C28F6" w14:textId="77777777" w:rsidR="00E756EA" w:rsidRPr="00E756EA" w:rsidRDefault="00831852" w:rsidP="00831852">
      <w:pPr>
        <w:numPr>
          <w:ilvl w:val="0"/>
          <w:numId w:val="1"/>
        </w:numPr>
        <w:spacing w:after="0" w:line="240" w:lineRule="auto"/>
        <w:rPr>
          <w:rFonts w:cs="Times New Roman"/>
          <w:bCs/>
          <w:sz w:val="21"/>
          <w:szCs w:val="21"/>
          <w:lang w:val="en-US"/>
        </w:rPr>
      </w:pPr>
      <w:r w:rsidRPr="00E756EA">
        <w:rPr>
          <w:rFonts w:cs="Times New Roman"/>
          <w:b/>
          <w:bCs/>
          <w:lang w:val="en-US"/>
        </w:rPr>
        <w:t>WHAT DOES SUCCESS LOOK LIKE?</w:t>
      </w:r>
    </w:p>
    <w:p w14:paraId="12B0B6A9" w14:textId="100A77A2" w:rsidR="001A439B" w:rsidRPr="00E756EA" w:rsidRDefault="00831852" w:rsidP="00E756EA">
      <w:pPr>
        <w:spacing w:after="0" w:line="240" w:lineRule="auto"/>
        <w:rPr>
          <w:rFonts w:cs="Times New Roman"/>
          <w:bCs/>
          <w:sz w:val="21"/>
          <w:szCs w:val="21"/>
          <w:lang w:val="en-US"/>
        </w:rPr>
      </w:pPr>
      <w:r w:rsidRPr="00E756EA">
        <w:rPr>
          <w:rFonts w:cs="Times New Roman"/>
          <w:bCs/>
          <w:sz w:val="21"/>
          <w:szCs w:val="21"/>
          <w:lang w:val="en-US"/>
        </w:rPr>
        <w:t xml:space="preserve">Your vision of success ties in with your campaign objective. Determine how and when you’ll measure and report on success. </w:t>
      </w:r>
    </w:p>
    <w:p w14:paraId="382FB9BB" w14:textId="19F50D6F" w:rsidR="00765CEC" w:rsidRDefault="00765CEC" w:rsidP="00831852">
      <w:pPr>
        <w:spacing w:after="0" w:line="240" w:lineRule="auto"/>
      </w:pPr>
    </w:p>
    <w:p w14:paraId="0E31D51E" w14:textId="0F9BE089" w:rsidR="001A439B" w:rsidRPr="007B56E0" w:rsidRDefault="00765CEC" w:rsidP="006769A6">
      <w:pPr>
        <w:spacing w:after="0" w:line="240" w:lineRule="auto"/>
        <w:jc w:val="center"/>
        <w:rPr>
          <w:b/>
          <w:bCs/>
          <w:lang w:val="en-US"/>
        </w:rPr>
      </w:pPr>
      <w:r>
        <w:rPr>
          <w:b/>
          <w:bCs/>
          <w:sz w:val="28"/>
          <w:szCs w:val="28"/>
          <w:lang w:val="en-US"/>
        </w:rPr>
        <w:t xml:space="preserve">Work </w:t>
      </w:r>
      <w:r w:rsidR="00E756EA" w:rsidRPr="006C0E03">
        <w:rPr>
          <w:b/>
          <w:bCs/>
          <w:sz w:val="28"/>
          <w:szCs w:val="28"/>
          <w:lang w:val="en-US"/>
        </w:rPr>
        <w:t>S</w:t>
      </w:r>
      <w:r w:rsidRPr="006C0E03">
        <w:rPr>
          <w:b/>
          <w:bCs/>
          <w:sz w:val="28"/>
          <w:szCs w:val="28"/>
          <w:lang w:val="en-US"/>
        </w:rPr>
        <w:t>heet</w:t>
      </w:r>
      <w:r w:rsidR="001A439B" w:rsidRPr="007B56E0">
        <w:rPr>
          <w:b/>
          <w:bCs/>
          <w:lang w:val="en-US"/>
        </w:rPr>
        <w:br/>
      </w:r>
    </w:p>
    <w:p w14:paraId="28C9A6C8" w14:textId="63BB003D" w:rsidR="001A439B" w:rsidRPr="006235AA" w:rsidRDefault="001A439B" w:rsidP="006235AA">
      <w:pPr>
        <w:spacing w:after="0" w:line="240" w:lineRule="auto"/>
        <w:rPr>
          <w:b/>
          <w:bCs/>
          <w:lang w:val="en-US"/>
        </w:rPr>
      </w:pPr>
      <w:r w:rsidRPr="006235AA">
        <w:rPr>
          <w:b/>
          <w:bCs/>
          <w:lang w:val="en-US"/>
        </w:rPr>
        <w:t xml:space="preserve">Your organization’s goals </w:t>
      </w:r>
      <w:r w:rsidRPr="006235AA">
        <w:rPr>
          <w:bCs/>
          <w:i/>
          <w:lang w:val="en-US"/>
        </w:rPr>
        <w:t>(mission driven and results-oriented)</w:t>
      </w:r>
    </w:p>
    <w:p w14:paraId="5B101A0D" w14:textId="2677A16A" w:rsidR="001A439B" w:rsidRPr="007B56E0" w:rsidRDefault="001A439B" w:rsidP="001A439B">
      <w:pPr>
        <w:numPr>
          <w:ilvl w:val="0"/>
          <w:numId w:val="2"/>
        </w:numPr>
        <w:spacing w:after="0" w:line="240" w:lineRule="auto"/>
        <w:ind w:left="0"/>
        <w:rPr>
          <w:bCs/>
          <w:lang w:val="en-US"/>
        </w:rPr>
      </w:pPr>
      <w:r w:rsidRPr="007B56E0">
        <w:rPr>
          <w:bCs/>
          <w:lang w:val="en-US"/>
        </w:rPr>
        <w:t>___________________________________________________________________________________</w:t>
      </w:r>
    </w:p>
    <w:p w14:paraId="13C444EF" w14:textId="5A232FF1" w:rsidR="001A439B" w:rsidRPr="007B56E0" w:rsidRDefault="001A439B" w:rsidP="001A439B">
      <w:pPr>
        <w:numPr>
          <w:ilvl w:val="0"/>
          <w:numId w:val="2"/>
        </w:numPr>
        <w:spacing w:after="0" w:line="240" w:lineRule="auto"/>
        <w:ind w:left="0"/>
        <w:rPr>
          <w:bCs/>
          <w:lang w:val="en-US"/>
        </w:rPr>
      </w:pPr>
      <w:r w:rsidRPr="007B56E0">
        <w:rPr>
          <w:bCs/>
          <w:lang w:val="en-US"/>
        </w:rPr>
        <w:t>___________________________________________________________________________________</w:t>
      </w:r>
    </w:p>
    <w:p w14:paraId="6B9540FD" w14:textId="7976E88B" w:rsidR="001A439B" w:rsidRPr="007B56E0" w:rsidRDefault="001A439B" w:rsidP="001A439B">
      <w:pPr>
        <w:numPr>
          <w:ilvl w:val="0"/>
          <w:numId w:val="2"/>
        </w:numPr>
        <w:spacing w:after="0" w:line="240" w:lineRule="auto"/>
        <w:ind w:left="0"/>
        <w:rPr>
          <w:bCs/>
          <w:lang w:val="en-US"/>
        </w:rPr>
      </w:pPr>
      <w:r w:rsidRPr="007B56E0">
        <w:rPr>
          <w:bCs/>
          <w:lang w:val="en-US"/>
        </w:rPr>
        <w:t>___________________________________________________________________________________</w:t>
      </w:r>
    </w:p>
    <w:p w14:paraId="57EB24A4" w14:textId="77777777" w:rsidR="001A439B" w:rsidRPr="007B56E0" w:rsidRDefault="001A439B" w:rsidP="003F6C0E">
      <w:pPr>
        <w:spacing w:after="0" w:line="240" w:lineRule="auto"/>
        <w:rPr>
          <w:b/>
          <w:bCs/>
          <w:lang w:val="en-US"/>
        </w:rPr>
      </w:pPr>
    </w:p>
    <w:p w14:paraId="72E995CB" w14:textId="77777777" w:rsidR="001A439B" w:rsidRPr="006235AA" w:rsidRDefault="001A439B" w:rsidP="006235AA">
      <w:pPr>
        <w:spacing w:after="0" w:line="240" w:lineRule="auto"/>
        <w:rPr>
          <w:bCs/>
          <w:lang w:val="en-US"/>
        </w:rPr>
      </w:pPr>
      <w:r w:rsidRPr="006235AA">
        <w:rPr>
          <w:b/>
          <w:bCs/>
          <w:lang w:val="en-US"/>
        </w:rPr>
        <w:t>Campaign goals</w:t>
      </w:r>
      <w:r w:rsidRPr="006235AA">
        <w:rPr>
          <w:bCs/>
          <w:i/>
          <w:lang w:val="en-US"/>
        </w:rPr>
        <w:t xml:space="preserve"> (aligned with your organization’s goals)</w:t>
      </w:r>
    </w:p>
    <w:p w14:paraId="0624945F" w14:textId="77777777" w:rsidR="001A439B" w:rsidRPr="007B56E0" w:rsidRDefault="001A439B" w:rsidP="001A439B">
      <w:pPr>
        <w:numPr>
          <w:ilvl w:val="0"/>
          <w:numId w:val="3"/>
        </w:numPr>
        <w:spacing w:after="0" w:line="240" w:lineRule="auto"/>
        <w:ind w:hanging="1758"/>
        <w:rPr>
          <w:bCs/>
          <w:lang w:val="en-US"/>
        </w:rPr>
      </w:pPr>
      <w:r w:rsidRPr="007B56E0">
        <w:rPr>
          <w:bCs/>
          <w:lang w:val="en-US"/>
        </w:rPr>
        <w:t>___________________________________________________________________________________</w:t>
      </w:r>
    </w:p>
    <w:p w14:paraId="445CAB4C" w14:textId="4183D250" w:rsidR="001A439B" w:rsidRPr="007B56E0" w:rsidRDefault="001A439B" w:rsidP="001A439B">
      <w:pPr>
        <w:numPr>
          <w:ilvl w:val="0"/>
          <w:numId w:val="3"/>
        </w:numPr>
        <w:spacing w:after="0" w:line="240" w:lineRule="auto"/>
        <w:ind w:hanging="1758"/>
        <w:rPr>
          <w:bCs/>
          <w:lang w:val="en-US"/>
        </w:rPr>
      </w:pPr>
      <w:r w:rsidRPr="007B56E0">
        <w:rPr>
          <w:bCs/>
          <w:lang w:val="en-US"/>
        </w:rPr>
        <w:t>___________________________________________________________________________________</w:t>
      </w:r>
    </w:p>
    <w:p w14:paraId="32245196" w14:textId="12F314A8" w:rsidR="001A439B" w:rsidRPr="007B56E0" w:rsidRDefault="001A439B" w:rsidP="001A439B">
      <w:pPr>
        <w:numPr>
          <w:ilvl w:val="0"/>
          <w:numId w:val="3"/>
        </w:numPr>
        <w:spacing w:after="0" w:line="240" w:lineRule="auto"/>
        <w:ind w:hanging="1758"/>
        <w:rPr>
          <w:bCs/>
          <w:lang w:val="en-US"/>
        </w:rPr>
      </w:pPr>
      <w:r w:rsidRPr="007B56E0">
        <w:rPr>
          <w:bCs/>
          <w:lang w:val="en-US"/>
        </w:rPr>
        <w:t>___________________________________________________________________________________</w:t>
      </w:r>
    </w:p>
    <w:p w14:paraId="365AAC34" w14:textId="06E680DB" w:rsidR="001A439B" w:rsidRPr="007B56E0" w:rsidRDefault="001A439B" w:rsidP="003F6C0E">
      <w:pPr>
        <w:spacing w:after="0" w:line="240" w:lineRule="auto"/>
        <w:rPr>
          <w:b/>
          <w:bCs/>
          <w:lang w:val="en-US"/>
        </w:rPr>
      </w:pPr>
    </w:p>
    <w:p w14:paraId="10B7DB39" w14:textId="4508FBA0" w:rsidR="006769A6" w:rsidRPr="006235AA" w:rsidRDefault="006769A6" w:rsidP="006235AA">
      <w:pPr>
        <w:spacing w:after="0" w:line="240" w:lineRule="auto"/>
        <w:rPr>
          <w:b/>
          <w:bCs/>
          <w:lang w:val="en-US"/>
        </w:rPr>
      </w:pPr>
      <w:r w:rsidRPr="006235AA">
        <w:rPr>
          <w:b/>
          <w:bCs/>
          <w:lang w:val="en-US"/>
        </w:rPr>
        <w:t>Budget $__________</w:t>
      </w:r>
    </w:p>
    <w:p w14:paraId="6B9D6851" w14:textId="16A6D710" w:rsidR="006769A6" w:rsidRDefault="006769A6" w:rsidP="003F6C0E">
      <w:pPr>
        <w:spacing w:after="0" w:line="240" w:lineRule="auto"/>
        <w:rPr>
          <w:b/>
          <w:bCs/>
          <w:lang w:val="en-US"/>
        </w:rPr>
      </w:pPr>
    </w:p>
    <w:p w14:paraId="4F8D1005" w14:textId="126C3E49" w:rsidR="001A439B" w:rsidRPr="006235AA" w:rsidRDefault="001A439B" w:rsidP="006235AA">
      <w:pPr>
        <w:spacing w:after="0" w:line="240" w:lineRule="auto"/>
        <w:rPr>
          <w:b/>
          <w:bCs/>
          <w:lang w:val="en-US"/>
        </w:rPr>
      </w:pPr>
      <w:r w:rsidRPr="006235AA">
        <w:rPr>
          <w:b/>
          <w:bCs/>
          <w:lang w:val="en-US"/>
        </w:rPr>
        <w:t xml:space="preserve">Campaign objectives </w:t>
      </w:r>
      <w:r w:rsidRPr="006235AA">
        <w:rPr>
          <w:bCs/>
          <w:i/>
          <w:lang w:val="en-US"/>
        </w:rPr>
        <w:t>(SMART: Specific, Measurable, Attainable, Realistic, Time Sensitive)</w:t>
      </w:r>
    </w:p>
    <w:p w14:paraId="71AC7471" w14:textId="277BB570" w:rsidR="001A439B" w:rsidRPr="007B56E0" w:rsidRDefault="001A439B" w:rsidP="001A439B">
      <w:pPr>
        <w:numPr>
          <w:ilvl w:val="0"/>
          <w:numId w:val="4"/>
        </w:numPr>
        <w:spacing w:after="0" w:line="240" w:lineRule="auto"/>
        <w:ind w:hanging="1758"/>
        <w:rPr>
          <w:bCs/>
          <w:lang w:val="en-US"/>
        </w:rPr>
      </w:pPr>
      <w:r w:rsidRPr="007B56E0">
        <w:rPr>
          <w:bCs/>
          <w:lang w:val="en-US"/>
        </w:rPr>
        <w:t>___________________________________________________________________________________</w:t>
      </w:r>
    </w:p>
    <w:p w14:paraId="7FFC1114" w14:textId="77777777" w:rsidR="001A439B" w:rsidRPr="007B56E0" w:rsidRDefault="001A439B" w:rsidP="001A439B">
      <w:pPr>
        <w:numPr>
          <w:ilvl w:val="0"/>
          <w:numId w:val="4"/>
        </w:numPr>
        <w:spacing w:after="0" w:line="240" w:lineRule="auto"/>
        <w:ind w:hanging="1758"/>
        <w:rPr>
          <w:bCs/>
          <w:lang w:val="en-US"/>
        </w:rPr>
      </w:pPr>
      <w:r w:rsidRPr="007B56E0">
        <w:rPr>
          <w:bCs/>
          <w:lang w:val="en-US"/>
        </w:rPr>
        <w:t>___________________________________________________________________________________</w:t>
      </w:r>
    </w:p>
    <w:p w14:paraId="04281A30" w14:textId="5D9E3469" w:rsidR="001A439B" w:rsidRPr="007B56E0" w:rsidRDefault="001A439B" w:rsidP="001A439B">
      <w:pPr>
        <w:numPr>
          <w:ilvl w:val="0"/>
          <w:numId w:val="4"/>
        </w:numPr>
        <w:spacing w:after="0" w:line="240" w:lineRule="auto"/>
        <w:ind w:hanging="1758"/>
        <w:rPr>
          <w:bCs/>
          <w:lang w:val="en-US"/>
        </w:rPr>
      </w:pPr>
      <w:r w:rsidRPr="007B56E0">
        <w:rPr>
          <w:bCs/>
          <w:lang w:val="en-US"/>
        </w:rPr>
        <w:t>___________________________________________________________________________________</w:t>
      </w:r>
    </w:p>
    <w:p w14:paraId="710818E0" w14:textId="5D44DFCC" w:rsidR="006235AA" w:rsidRDefault="006235AA" w:rsidP="006235AA">
      <w:pPr>
        <w:spacing w:after="0" w:line="240" w:lineRule="auto"/>
        <w:rPr>
          <w:b/>
          <w:bCs/>
          <w:lang w:val="en-US"/>
        </w:rPr>
      </w:pPr>
    </w:p>
    <w:p w14:paraId="2CA201A5" w14:textId="5D6DC9AB" w:rsidR="001A439B" w:rsidRPr="006235AA" w:rsidRDefault="001A439B" w:rsidP="006235AA">
      <w:pPr>
        <w:spacing w:after="0" w:line="240" w:lineRule="auto"/>
        <w:rPr>
          <w:b/>
          <w:bCs/>
          <w:lang w:val="en-US"/>
        </w:rPr>
      </w:pPr>
      <w:r w:rsidRPr="006235AA">
        <w:rPr>
          <w:b/>
          <w:bCs/>
          <w:lang w:val="en-US"/>
        </w:rPr>
        <w:t xml:space="preserve">Strategic considerations </w:t>
      </w:r>
      <w:r w:rsidRPr="006235AA">
        <w:rPr>
          <w:bCs/>
          <w:i/>
          <w:lang w:val="en-US"/>
        </w:rPr>
        <w:t>(your approach to drive your objectives)</w:t>
      </w:r>
    </w:p>
    <w:p w14:paraId="5E25D25C" w14:textId="77777777" w:rsidR="001A439B" w:rsidRPr="007B56E0" w:rsidRDefault="001A439B" w:rsidP="001A439B">
      <w:pPr>
        <w:numPr>
          <w:ilvl w:val="0"/>
          <w:numId w:val="5"/>
        </w:numPr>
        <w:spacing w:after="0" w:line="240" w:lineRule="auto"/>
        <w:ind w:hanging="1758"/>
        <w:rPr>
          <w:bCs/>
          <w:lang w:val="en-US"/>
        </w:rPr>
      </w:pPr>
      <w:r w:rsidRPr="007B56E0">
        <w:rPr>
          <w:bCs/>
          <w:lang w:val="en-US"/>
        </w:rPr>
        <w:t>___________________________________________________________________________________</w:t>
      </w:r>
    </w:p>
    <w:p w14:paraId="6C03EED5" w14:textId="3ADB560F" w:rsidR="001A439B" w:rsidRPr="007B56E0" w:rsidRDefault="001A439B" w:rsidP="001A439B">
      <w:pPr>
        <w:numPr>
          <w:ilvl w:val="0"/>
          <w:numId w:val="5"/>
        </w:numPr>
        <w:spacing w:after="0" w:line="240" w:lineRule="auto"/>
        <w:ind w:hanging="1758"/>
        <w:rPr>
          <w:bCs/>
          <w:lang w:val="en-US"/>
        </w:rPr>
      </w:pPr>
      <w:r w:rsidRPr="007B56E0">
        <w:rPr>
          <w:bCs/>
          <w:lang w:val="en-US"/>
        </w:rPr>
        <w:t>___________________________________________________________________________________</w:t>
      </w:r>
    </w:p>
    <w:p w14:paraId="43800F33" w14:textId="1B0B2F5C" w:rsidR="00894260" w:rsidRPr="00894260" w:rsidRDefault="001A439B" w:rsidP="006235AA">
      <w:pPr>
        <w:numPr>
          <w:ilvl w:val="0"/>
          <w:numId w:val="5"/>
        </w:numPr>
        <w:spacing w:after="0" w:line="240" w:lineRule="auto"/>
        <w:ind w:hanging="1758"/>
        <w:rPr>
          <w:bCs/>
          <w:lang w:val="en-US"/>
        </w:rPr>
      </w:pPr>
      <w:r w:rsidRPr="007B56E0">
        <w:rPr>
          <w:bCs/>
          <w:lang w:val="en-US"/>
        </w:rPr>
        <w:t>___________________________________________________________________________________</w:t>
      </w:r>
    </w:p>
    <w:p w14:paraId="5DECFF9E" w14:textId="49786E13" w:rsidR="00894260" w:rsidRPr="006235AA" w:rsidRDefault="00894260" w:rsidP="006235AA">
      <w:pPr>
        <w:spacing w:after="0" w:line="240" w:lineRule="auto"/>
        <w:rPr>
          <w:b/>
          <w:bCs/>
          <w:lang w:val="en-US"/>
        </w:rPr>
      </w:pPr>
    </w:p>
    <w:tbl>
      <w:tblPr>
        <w:tblW w:w="9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3039"/>
        <w:gridCol w:w="2461"/>
        <w:gridCol w:w="2082"/>
      </w:tblGrid>
      <w:tr w:rsidR="001A439B" w:rsidRPr="007B56E0" w14:paraId="3B5A406B" w14:textId="77777777" w:rsidTr="00D76FA7">
        <w:trPr>
          <w:trHeight w:val="771"/>
        </w:trPr>
        <w:tc>
          <w:tcPr>
            <w:tcW w:w="1736" w:type="dxa"/>
            <w:shd w:val="clear" w:color="auto" w:fill="C7E8EB"/>
          </w:tcPr>
          <w:p w14:paraId="7B1BAA1C" w14:textId="77777777" w:rsidR="001A439B" w:rsidRPr="007B56E0" w:rsidRDefault="001A439B" w:rsidP="003F6C0E">
            <w:pPr>
              <w:spacing w:after="0" w:line="240" w:lineRule="auto"/>
              <w:rPr>
                <w:b/>
                <w:bCs/>
                <w:lang w:val="en-US"/>
              </w:rPr>
            </w:pPr>
            <w:r w:rsidRPr="007B56E0">
              <w:rPr>
                <w:b/>
                <w:bCs/>
                <w:lang w:val="en-US"/>
              </w:rPr>
              <w:t>Key Audiences</w:t>
            </w:r>
          </w:p>
          <w:p w14:paraId="6F59EBFB" w14:textId="77777777" w:rsidR="001A439B" w:rsidRPr="007B56E0" w:rsidRDefault="001A439B" w:rsidP="003F6C0E">
            <w:pPr>
              <w:spacing w:after="0" w:line="240" w:lineRule="auto"/>
              <w:rPr>
                <w:bCs/>
                <w:i/>
                <w:sz w:val="20"/>
                <w:szCs w:val="20"/>
                <w:lang w:val="en-US"/>
              </w:rPr>
            </w:pPr>
            <w:r w:rsidRPr="007B56E0">
              <w:rPr>
                <w:bCs/>
                <w:i/>
                <w:sz w:val="20"/>
                <w:szCs w:val="20"/>
                <w:lang w:val="en-US"/>
              </w:rPr>
              <w:t>(Primary, secondary, other)</w:t>
            </w:r>
          </w:p>
        </w:tc>
        <w:tc>
          <w:tcPr>
            <w:tcW w:w="3039" w:type="dxa"/>
            <w:shd w:val="clear" w:color="auto" w:fill="C7E8EB"/>
          </w:tcPr>
          <w:p w14:paraId="67BEE71B" w14:textId="77777777" w:rsidR="001A439B" w:rsidRPr="007B56E0" w:rsidRDefault="001A439B" w:rsidP="00894260">
            <w:pPr>
              <w:shd w:val="clear" w:color="auto" w:fill="C7E8EB"/>
              <w:spacing w:after="0" w:line="240" w:lineRule="auto"/>
              <w:rPr>
                <w:b/>
                <w:bCs/>
                <w:lang w:val="en-US"/>
              </w:rPr>
            </w:pPr>
            <w:r w:rsidRPr="007B56E0">
              <w:rPr>
                <w:b/>
                <w:bCs/>
                <w:lang w:val="en-US"/>
              </w:rPr>
              <w:t>Core messages</w:t>
            </w:r>
          </w:p>
          <w:p w14:paraId="21B4D871" w14:textId="77777777" w:rsidR="001A439B" w:rsidRPr="007B56E0" w:rsidRDefault="001A439B" w:rsidP="003F6C0E">
            <w:pPr>
              <w:spacing w:after="0" w:line="240" w:lineRule="auto"/>
              <w:rPr>
                <w:bCs/>
                <w:i/>
                <w:sz w:val="20"/>
                <w:szCs w:val="20"/>
                <w:lang w:val="en-US"/>
              </w:rPr>
            </w:pPr>
            <w:r w:rsidRPr="007B56E0">
              <w:rPr>
                <w:bCs/>
                <w:i/>
                <w:sz w:val="20"/>
                <w:szCs w:val="20"/>
                <w:lang w:val="en-US"/>
              </w:rPr>
              <w:t xml:space="preserve">(What do they need to </w:t>
            </w:r>
            <w:r w:rsidRPr="006C0E03">
              <w:rPr>
                <w:bCs/>
                <w:i/>
                <w:sz w:val="20"/>
                <w:szCs w:val="20"/>
                <w:lang w:val="en-US"/>
              </w:rPr>
              <w:t>know and</w:t>
            </w:r>
            <w:r w:rsidRPr="007B56E0">
              <w:rPr>
                <w:bCs/>
                <w:i/>
                <w:sz w:val="20"/>
                <w:szCs w:val="20"/>
                <w:lang w:val="en-US"/>
              </w:rPr>
              <w:t xml:space="preserve"> what do you want them to do?)</w:t>
            </w:r>
          </w:p>
        </w:tc>
        <w:tc>
          <w:tcPr>
            <w:tcW w:w="2461" w:type="dxa"/>
            <w:shd w:val="clear" w:color="auto" w:fill="C7E8EB"/>
          </w:tcPr>
          <w:p w14:paraId="31E03487" w14:textId="77777777" w:rsidR="001A439B" w:rsidRPr="007B56E0" w:rsidRDefault="001A439B" w:rsidP="003F6C0E">
            <w:pPr>
              <w:spacing w:after="0" w:line="240" w:lineRule="auto"/>
              <w:rPr>
                <w:b/>
                <w:bCs/>
                <w:lang w:val="en-US"/>
              </w:rPr>
            </w:pPr>
            <w:r w:rsidRPr="007B56E0">
              <w:rPr>
                <w:b/>
                <w:bCs/>
                <w:lang w:val="en-US"/>
              </w:rPr>
              <w:t>Tactics</w:t>
            </w:r>
          </w:p>
          <w:p w14:paraId="014BF1D8" w14:textId="77777777" w:rsidR="001A439B" w:rsidRPr="007B56E0" w:rsidRDefault="001A439B" w:rsidP="003F6C0E">
            <w:pPr>
              <w:spacing w:after="0" w:line="240" w:lineRule="auto"/>
              <w:rPr>
                <w:b/>
                <w:bCs/>
                <w:sz w:val="20"/>
                <w:szCs w:val="20"/>
                <w:lang w:val="en-US"/>
              </w:rPr>
            </w:pPr>
            <w:r w:rsidRPr="007B56E0">
              <w:rPr>
                <w:bCs/>
                <w:i/>
                <w:sz w:val="20"/>
                <w:szCs w:val="20"/>
                <w:lang w:val="en-US"/>
              </w:rPr>
              <w:t xml:space="preserve">(Where and how can you engage most effectively?) </w:t>
            </w:r>
          </w:p>
        </w:tc>
        <w:tc>
          <w:tcPr>
            <w:tcW w:w="2082" w:type="dxa"/>
            <w:shd w:val="clear" w:color="auto" w:fill="C7E8EB"/>
          </w:tcPr>
          <w:p w14:paraId="598993EE" w14:textId="77777777" w:rsidR="001A439B" w:rsidRPr="007B56E0" w:rsidRDefault="001A439B" w:rsidP="003F6C0E">
            <w:pPr>
              <w:spacing w:after="0" w:line="240" w:lineRule="auto"/>
              <w:rPr>
                <w:b/>
                <w:bCs/>
                <w:lang w:val="en-US"/>
              </w:rPr>
            </w:pPr>
            <w:r w:rsidRPr="007B56E0">
              <w:rPr>
                <w:b/>
                <w:bCs/>
                <w:lang w:val="en-US"/>
              </w:rPr>
              <w:t>Measurement</w:t>
            </w:r>
          </w:p>
          <w:p w14:paraId="0DFCEE9A" w14:textId="77777777" w:rsidR="001A439B" w:rsidRPr="007B56E0" w:rsidRDefault="001A439B" w:rsidP="003F6C0E">
            <w:pPr>
              <w:spacing w:after="0" w:line="240" w:lineRule="auto"/>
              <w:rPr>
                <w:b/>
                <w:bCs/>
                <w:sz w:val="20"/>
                <w:szCs w:val="20"/>
                <w:lang w:val="en-US"/>
              </w:rPr>
            </w:pPr>
            <w:r w:rsidRPr="007B56E0">
              <w:rPr>
                <w:bCs/>
                <w:i/>
                <w:sz w:val="20"/>
                <w:szCs w:val="20"/>
                <w:lang w:val="en-US"/>
              </w:rPr>
              <w:t>(What does success look like?)</w:t>
            </w:r>
          </w:p>
        </w:tc>
      </w:tr>
      <w:tr w:rsidR="001A439B" w:rsidRPr="007B56E0" w14:paraId="7DE4CE1E" w14:textId="77777777" w:rsidTr="00D76FA7">
        <w:trPr>
          <w:trHeight w:val="701"/>
        </w:trPr>
        <w:tc>
          <w:tcPr>
            <w:tcW w:w="1736" w:type="dxa"/>
          </w:tcPr>
          <w:p w14:paraId="106624BD" w14:textId="05B299A9" w:rsidR="001A439B" w:rsidRPr="007B56E0" w:rsidRDefault="001A439B" w:rsidP="003F6C0E">
            <w:pPr>
              <w:spacing w:after="0" w:line="240" w:lineRule="auto"/>
              <w:rPr>
                <w:bCs/>
                <w:lang w:val="en-US"/>
              </w:rPr>
            </w:pPr>
          </w:p>
          <w:p w14:paraId="399C0E4C" w14:textId="119EC43A" w:rsidR="001A439B" w:rsidRPr="007B56E0" w:rsidRDefault="001A439B" w:rsidP="006C0E03">
            <w:pPr>
              <w:spacing w:after="0" w:line="240" w:lineRule="auto"/>
              <w:rPr>
                <w:bCs/>
                <w:lang w:val="en-US"/>
              </w:rPr>
            </w:pPr>
          </w:p>
        </w:tc>
        <w:tc>
          <w:tcPr>
            <w:tcW w:w="3039" w:type="dxa"/>
          </w:tcPr>
          <w:p w14:paraId="32DD56D2" w14:textId="77777777" w:rsidR="001A439B" w:rsidRPr="007B56E0" w:rsidRDefault="001A439B" w:rsidP="003F6C0E">
            <w:pPr>
              <w:spacing w:after="0" w:line="240" w:lineRule="auto"/>
              <w:rPr>
                <w:bCs/>
                <w:lang w:val="en-US"/>
              </w:rPr>
            </w:pPr>
          </w:p>
        </w:tc>
        <w:tc>
          <w:tcPr>
            <w:tcW w:w="2461" w:type="dxa"/>
          </w:tcPr>
          <w:p w14:paraId="70588EA0" w14:textId="77777777" w:rsidR="001A439B" w:rsidRPr="007B56E0" w:rsidRDefault="001A439B" w:rsidP="003F6C0E">
            <w:pPr>
              <w:spacing w:after="0" w:line="240" w:lineRule="auto"/>
              <w:rPr>
                <w:bCs/>
                <w:lang w:val="en-US"/>
              </w:rPr>
            </w:pPr>
          </w:p>
        </w:tc>
        <w:tc>
          <w:tcPr>
            <w:tcW w:w="2082" w:type="dxa"/>
          </w:tcPr>
          <w:p w14:paraId="10649640" w14:textId="77777777" w:rsidR="001A439B" w:rsidRPr="007B56E0" w:rsidRDefault="001A439B" w:rsidP="003F6C0E">
            <w:pPr>
              <w:spacing w:after="0" w:line="240" w:lineRule="auto"/>
              <w:rPr>
                <w:bCs/>
                <w:lang w:val="en-US"/>
              </w:rPr>
            </w:pPr>
          </w:p>
        </w:tc>
      </w:tr>
      <w:tr w:rsidR="001A439B" w:rsidRPr="007B56E0" w14:paraId="6288500C" w14:textId="77777777" w:rsidTr="00D76FA7">
        <w:trPr>
          <w:trHeight w:val="701"/>
        </w:trPr>
        <w:tc>
          <w:tcPr>
            <w:tcW w:w="1736" w:type="dxa"/>
          </w:tcPr>
          <w:p w14:paraId="4DC44FEE" w14:textId="77777777" w:rsidR="001A439B" w:rsidRPr="007B56E0" w:rsidRDefault="001A439B" w:rsidP="003F6C0E">
            <w:pPr>
              <w:spacing w:after="0" w:line="240" w:lineRule="auto"/>
              <w:rPr>
                <w:bCs/>
                <w:lang w:val="en-US"/>
              </w:rPr>
            </w:pPr>
          </w:p>
          <w:p w14:paraId="7F3B4130" w14:textId="77777777" w:rsidR="001A439B" w:rsidRPr="007B56E0" w:rsidRDefault="001A439B" w:rsidP="003F6C0E">
            <w:pPr>
              <w:spacing w:after="0" w:line="240" w:lineRule="auto"/>
              <w:rPr>
                <w:bCs/>
                <w:lang w:val="en-US"/>
              </w:rPr>
            </w:pPr>
          </w:p>
        </w:tc>
        <w:tc>
          <w:tcPr>
            <w:tcW w:w="3039" w:type="dxa"/>
          </w:tcPr>
          <w:p w14:paraId="1F40C593" w14:textId="77777777" w:rsidR="001A439B" w:rsidRPr="007B56E0" w:rsidRDefault="001A439B" w:rsidP="003F6C0E">
            <w:pPr>
              <w:spacing w:after="0" w:line="240" w:lineRule="auto"/>
              <w:rPr>
                <w:bCs/>
                <w:lang w:val="en-US"/>
              </w:rPr>
            </w:pPr>
          </w:p>
        </w:tc>
        <w:tc>
          <w:tcPr>
            <w:tcW w:w="2461" w:type="dxa"/>
          </w:tcPr>
          <w:p w14:paraId="12E86B0D" w14:textId="77777777" w:rsidR="001A439B" w:rsidRPr="007B56E0" w:rsidRDefault="001A439B" w:rsidP="003F6C0E">
            <w:pPr>
              <w:spacing w:after="0" w:line="240" w:lineRule="auto"/>
              <w:rPr>
                <w:bCs/>
                <w:lang w:val="en-US"/>
              </w:rPr>
            </w:pPr>
          </w:p>
        </w:tc>
        <w:tc>
          <w:tcPr>
            <w:tcW w:w="2082" w:type="dxa"/>
          </w:tcPr>
          <w:p w14:paraId="795F929B" w14:textId="77777777" w:rsidR="001A439B" w:rsidRPr="007B56E0" w:rsidRDefault="001A439B" w:rsidP="003F6C0E">
            <w:pPr>
              <w:spacing w:after="0" w:line="240" w:lineRule="auto"/>
              <w:rPr>
                <w:bCs/>
                <w:lang w:val="en-US"/>
              </w:rPr>
            </w:pPr>
          </w:p>
        </w:tc>
      </w:tr>
      <w:tr w:rsidR="001A439B" w:rsidRPr="007B56E0" w14:paraId="51BD03CE" w14:textId="77777777" w:rsidTr="00D76FA7">
        <w:trPr>
          <w:trHeight w:val="701"/>
        </w:trPr>
        <w:tc>
          <w:tcPr>
            <w:tcW w:w="1736" w:type="dxa"/>
          </w:tcPr>
          <w:p w14:paraId="2273D36C" w14:textId="77777777" w:rsidR="001A439B" w:rsidRPr="007B56E0" w:rsidRDefault="001A439B" w:rsidP="003F6C0E">
            <w:pPr>
              <w:spacing w:after="0" w:line="240" w:lineRule="auto"/>
              <w:rPr>
                <w:bCs/>
                <w:lang w:val="en-US"/>
              </w:rPr>
            </w:pPr>
          </w:p>
          <w:p w14:paraId="5082A1C3" w14:textId="77777777" w:rsidR="001A439B" w:rsidRPr="007B56E0" w:rsidRDefault="001A439B" w:rsidP="003F6C0E">
            <w:pPr>
              <w:spacing w:after="0" w:line="240" w:lineRule="auto"/>
              <w:rPr>
                <w:bCs/>
                <w:lang w:val="en-US"/>
              </w:rPr>
            </w:pPr>
          </w:p>
        </w:tc>
        <w:tc>
          <w:tcPr>
            <w:tcW w:w="3039" w:type="dxa"/>
          </w:tcPr>
          <w:p w14:paraId="3E849347" w14:textId="77777777" w:rsidR="001A439B" w:rsidRPr="007B56E0" w:rsidRDefault="001A439B" w:rsidP="003F6C0E">
            <w:pPr>
              <w:spacing w:after="0" w:line="240" w:lineRule="auto"/>
              <w:rPr>
                <w:bCs/>
                <w:lang w:val="en-US"/>
              </w:rPr>
            </w:pPr>
          </w:p>
        </w:tc>
        <w:tc>
          <w:tcPr>
            <w:tcW w:w="2461" w:type="dxa"/>
          </w:tcPr>
          <w:p w14:paraId="7F12D1AC" w14:textId="77777777" w:rsidR="001A439B" w:rsidRPr="007B56E0" w:rsidRDefault="001A439B" w:rsidP="003F6C0E">
            <w:pPr>
              <w:spacing w:after="0" w:line="240" w:lineRule="auto"/>
              <w:rPr>
                <w:bCs/>
                <w:lang w:val="en-US"/>
              </w:rPr>
            </w:pPr>
          </w:p>
        </w:tc>
        <w:tc>
          <w:tcPr>
            <w:tcW w:w="2082" w:type="dxa"/>
          </w:tcPr>
          <w:p w14:paraId="1002AD3F" w14:textId="77777777" w:rsidR="001A439B" w:rsidRPr="007B56E0" w:rsidRDefault="001A439B" w:rsidP="003F6C0E">
            <w:pPr>
              <w:spacing w:after="0" w:line="240" w:lineRule="auto"/>
              <w:rPr>
                <w:bCs/>
                <w:lang w:val="en-US"/>
              </w:rPr>
            </w:pPr>
          </w:p>
        </w:tc>
      </w:tr>
      <w:tr w:rsidR="001A439B" w:rsidRPr="007B56E0" w14:paraId="27F9B765" w14:textId="77777777" w:rsidTr="00D76FA7">
        <w:trPr>
          <w:trHeight w:val="701"/>
        </w:trPr>
        <w:tc>
          <w:tcPr>
            <w:tcW w:w="1736" w:type="dxa"/>
          </w:tcPr>
          <w:p w14:paraId="5B47DF55" w14:textId="77777777" w:rsidR="001A439B" w:rsidRPr="007B56E0" w:rsidRDefault="001A439B" w:rsidP="003F6C0E">
            <w:pPr>
              <w:spacing w:after="0" w:line="240" w:lineRule="auto"/>
              <w:rPr>
                <w:bCs/>
                <w:lang w:val="en-US"/>
              </w:rPr>
            </w:pPr>
          </w:p>
          <w:p w14:paraId="6F4FB67D" w14:textId="77777777" w:rsidR="001A439B" w:rsidRPr="007B56E0" w:rsidRDefault="001A439B" w:rsidP="003F6C0E">
            <w:pPr>
              <w:spacing w:after="0" w:line="240" w:lineRule="auto"/>
              <w:rPr>
                <w:bCs/>
                <w:lang w:val="en-US"/>
              </w:rPr>
            </w:pPr>
          </w:p>
        </w:tc>
        <w:tc>
          <w:tcPr>
            <w:tcW w:w="3039" w:type="dxa"/>
          </w:tcPr>
          <w:p w14:paraId="6018C7DA" w14:textId="77777777" w:rsidR="001A439B" w:rsidRPr="007B56E0" w:rsidRDefault="001A439B" w:rsidP="003F6C0E">
            <w:pPr>
              <w:spacing w:after="0" w:line="240" w:lineRule="auto"/>
              <w:rPr>
                <w:bCs/>
                <w:lang w:val="en-US"/>
              </w:rPr>
            </w:pPr>
          </w:p>
        </w:tc>
        <w:tc>
          <w:tcPr>
            <w:tcW w:w="2461" w:type="dxa"/>
          </w:tcPr>
          <w:p w14:paraId="31B7EC82" w14:textId="77777777" w:rsidR="001A439B" w:rsidRPr="007B56E0" w:rsidRDefault="001A439B" w:rsidP="003F6C0E">
            <w:pPr>
              <w:spacing w:after="0" w:line="240" w:lineRule="auto"/>
              <w:rPr>
                <w:bCs/>
                <w:lang w:val="en-US"/>
              </w:rPr>
            </w:pPr>
          </w:p>
        </w:tc>
        <w:tc>
          <w:tcPr>
            <w:tcW w:w="2082" w:type="dxa"/>
          </w:tcPr>
          <w:p w14:paraId="77F909CB" w14:textId="77777777" w:rsidR="001A439B" w:rsidRPr="007B56E0" w:rsidRDefault="001A439B" w:rsidP="003F6C0E">
            <w:pPr>
              <w:spacing w:after="0" w:line="240" w:lineRule="auto"/>
              <w:rPr>
                <w:bCs/>
                <w:lang w:val="en-US"/>
              </w:rPr>
            </w:pPr>
          </w:p>
        </w:tc>
      </w:tr>
      <w:tr w:rsidR="001A439B" w:rsidRPr="007B56E0" w14:paraId="0E9C8B72" w14:textId="77777777" w:rsidTr="00D76FA7">
        <w:trPr>
          <w:trHeight w:val="701"/>
        </w:trPr>
        <w:tc>
          <w:tcPr>
            <w:tcW w:w="1736" w:type="dxa"/>
          </w:tcPr>
          <w:p w14:paraId="31FD60E7" w14:textId="77777777" w:rsidR="001A439B" w:rsidRPr="007B56E0" w:rsidRDefault="001A439B" w:rsidP="003F6C0E">
            <w:pPr>
              <w:spacing w:after="0" w:line="240" w:lineRule="auto"/>
              <w:rPr>
                <w:bCs/>
                <w:lang w:val="en-US"/>
              </w:rPr>
            </w:pPr>
          </w:p>
        </w:tc>
        <w:tc>
          <w:tcPr>
            <w:tcW w:w="3039" w:type="dxa"/>
          </w:tcPr>
          <w:p w14:paraId="607B5522" w14:textId="77777777" w:rsidR="001A439B" w:rsidRPr="007B56E0" w:rsidRDefault="001A439B" w:rsidP="003F6C0E">
            <w:pPr>
              <w:spacing w:after="0" w:line="240" w:lineRule="auto"/>
              <w:rPr>
                <w:bCs/>
                <w:lang w:val="en-US"/>
              </w:rPr>
            </w:pPr>
          </w:p>
        </w:tc>
        <w:tc>
          <w:tcPr>
            <w:tcW w:w="2461" w:type="dxa"/>
          </w:tcPr>
          <w:p w14:paraId="767DE3AC" w14:textId="77777777" w:rsidR="001A439B" w:rsidRPr="007B56E0" w:rsidRDefault="001A439B" w:rsidP="003F6C0E">
            <w:pPr>
              <w:spacing w:after="0" w:line="240" w:lineRule="auto"/>
              <w:rPr>
                <w:bCs/>
                <w:lang w:val="en-US"/>
              </w:rPr>
            </w:pPr>
          </w:p>
        </w:tc>
        <w:tc>
          <w:tcPr>
            <w:tcW w:w="2082" w:type="dxa"/>
          </w:tcPr>
          <w:p w14:paraId="56943405" w14:textId="77777777" w:rsidR="001A439B" w:rsidRPr="007B56E0" w:rsidRDefault="001A439B" w:rsidP="003F6C0E">
            <w:pPr>
              <w:spacing w:after="0" w:line="240" w:lineRule="auto"/>
              <w:rPr>
                <w:bCs/>
                <w:lang w:val="en-US"/>
              </w:rPr>
            </w:pPr>
          </w:p>
        </w:tc>
      </w:tr>
    </w:tbl>
    <w:p w14:paraId="117981D0" w14:textId="4E0A7194" w:rsidR="00D77378" w:rsidRDefault="00D77378" w:rsidP="00894260">
      <w:pPr>
        <w:spacing w:after="0" w:line="240" w:lineRule="auto"/>
      </w:pPr>
      <w:bookmarkStart w:id="0" w:name="_GoBack"/>
      <w:bookmarkEnd w:id="0"/>
    </w:p>
    <w:sectPr w:rsidR="00D77378" w:rsidSect="00E756EA">
      <w:headerReference w:type="default" r:id="rId8"/>
      <w:footerReference w:type="default" r:id="rId9"/>
      <w:pgSz w:w="12600" w:h="16200"/>
      <w:pgMar w:top="2340" w:right="1440" w:bottom="1276" w:left="1440" w:header="720" w:footer="10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FC87" w14:textId="77777777" w:rsidR="00967417" w:rsidRDefault="00967417" w:rsidP="00967417">
      <w:pPr>
        <w:spacing w:after="0" w:line="240" w:lineRule="auto"/>
      </w:pPr>
      <w:r>
        <w:separator/>
      </w:r>
    </w:p>
  </w:endnote>
  <w:endnote w:type="continuationSeparator" w:id="0">
    <w:p w14:paraId="6E976BA7" w14:textId="77777777" w:rsidR="00967417" w:rsidRDefault="00967417" w:rsidP="0096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A565" w14:textId="32B6B821" w:rsidR="00967417" w:rsidRDefault="005409CA">
    <w:pPr>
      <w:pStyle w:val="Footer"/>
    </w:pPr>
    <w:r>
      <w:rPr>
        <w:noProof/>
      </w:rPr>
      <w:drawing>
        <wp:anchor distT="0" distB="0" distL="114300" distR="114300" simplePos="0" relativeHeight="251661312" behindDoc="0" locked="0" layoutInCell="1" allowOverlap="1" wp14:anchorId="692600CF" wp14:editId="2E8EF9F5">
          <wp:simplePos x="0" y="0"/>
          <wp:positionH relativeFrom="margin">
            <wp:align>center</wp:align>
          </wp:positionH>
          <wp:positionV relativeFrom="margin">
            <wp:posOffset>7872730</wp:posOffset>
          </wp:positionV>
          <wp:extent cx="7754620" cy="6216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9AE0" w14:textId="77777777" w:rsidR="00967417" w:rsidRDefault="00967417" w:rsidP="00967417">
      <w:pPr>
        <w:spacing w:after="0" w:line="240" w:lineRule="auto"/>
      </w:pPr>
      <w:r>
        <w:separator/>
      </w:r>
    </w:p>
  </w:footnote>
  <w:footnote w:type="continuationSeparator" w:id="0">
    <w:p w14:paraId="5AEFFCB2" w14:textId="77777777" w:rsidR="00967417" w:rsidRDefault="00967417" w:rsidP="0096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B98" w14:textId="6A5C24C5" w:rsidR="001C0423" w:rsidRDefault="005409CA">
    <w:pPr>
      <w:pStyle w:val="Header"/>
    </w:pPr>
    <w:r>
      <w:rPr>
        <w:noProof/>
      </w:rPr>
      <w:drawing>
        <wp:anchor distT="0" distB="0" distL="114300" distR="114300" simplePos="0" relativeHeight="251660288" behindDoc="0" locked="0" layoutInCell="1" allowOverlap="1" wp14:anchorId="47BC932D" wp14:editId="5ED3EFF4">
          <wp:simplePos x="0" y="0"/>
          <wp:positionH relativeFrom="page">
            <wp:align>left</wp:align>
          </wp:positionH>
          <wp:positionV relativeFrom="paragraph">
            <wp:posOffset>-457200</wp:posOffset>
          </wp:positionV>
          <wp:extent cx="8029575" cy="14630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9575" cy="146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32D5"/>
    <w:multiLevelType w:val="hybridMultilevel"/>
    <w:tmpl w:val="503A1946"/>
    <w:lvl w:ilvl="0" w:tplc="E30CC356">
      <w:start w:val="1"/>
      <w:numFmt w:val="decimal"/>
      <w:suff w:val="space"/>
      <w:lvlText w:val="%1."/>
      <w:lvlJc w:val="left"/>
      <w:pPr>
        <w:ind w:left="1758" w:firstLine="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2DA83E06"/>
    <w:multiLevelType w:val="hybridMultilevel"/>
    <w:tmpl w:val="5A12F67C"/>
    <w:lvl w:ilvl="0" w:tplc="F1D29F22">
      <w:start w:val="1"/>
      <w:numFmt w:val="decimal"/>
      <w:suff w:val="space"/>
      <w:lvlText w:val="%1."/>
      <w:lvlJc w:val="left"/>
      <w:pPr>
        <w:ind w:left="1758" w:firstLine="0"/>
      </w:pPr>
      <w:rPr>
        <w:rFonts w:hint="default"/>
      </w:rPr>
    </w:lvl>
    <w:lvl w:ilvl="1" w:tplc="10090019" w:tentative="1">
      <w:start w:val="1"/>
      <w:numFmt w:val="lowerLetter"/>
      <w:lvlText w:val="%2."/>
      <w:lvlJc w:val="left"/>
      <w:pPr>
        <w:ind w:left="2479" w:hanging="360"/>
      </w:pPr>
    </w:lvl>
    <w:lvl w:ilvl="2" w:tplc="1009001B" w:tentative="1">
      <w:start w:val="1"/>
      <w:numFmt w:val="lowerRoman"/>
      <w:lvlText w:val="%3."/>
      <w:lvlJc w:val="right"/>
      <w:pPr>
        <w:ind w:left="3199" w:hanging="180"/>
      </w:pPr>
    </w:lvl>
    <w:lvl w:ilvl="3" w:tplc="1009000F" w:tentative="1">
      <w:start w:val="1"/>
      <w:numFmt w:val="decimal"/>
      <w:lvlText w:val="%4."/>
      <w:lvlJc w:val="left"/>
      <w:pPr>
        <w:ind w:left="3919" w:hanging="360"/>
      </w:pPr>
    </w:lvl>
    <w:lvl w:ilvl="4" w:tplc="10090019" w:tentative="1">
      <w:start w:val="1"/>
      <w:numFmt w:val="lowerLetter"/>
      <w:lvlText w:val="%5."/>
      <w:lvlJc w:val="left"/>
      <w:pPr>
        <w:ind w:left="4639" w:hanging="360"/>
      </w:pPr>
    </w:lvl>
    <w:lvl w:ilvl="5" w:tplc="1009001B" w:tentative="1">
      <w:start w:val="1"/>
      <w:numFmt w:val="lowerRoman"/>
      <w:lvlText w:val="%6."/>
      <w:lvlJc w:val="right"/>
      <w:pPr>
        <w:ind w:left="5359" w:hanging="180"/>
      </w:pPr>
    </w:lvl>
    <w:lvl w:ilvl="6" w:tplc="1009000F" w:tentative="1">
      <w:start w:val="1"/>
      <w:numFmt w:val="decimal"/>
      <w:lvlText w:val="%7."/>
      <w:lvlJc w:val="left"/>
      <w:pPr>
        <w:ind w:left="6079" w:hanging="360"/>
      </w:pPr>
    </w:lvl>
    <w:lvl w:ilvl="7" w:tplc="10090019" w:tentative="1">
      <w:start w:val="1"/>
      <w:numFmt w:val="lowerLetter"/>
      <w:lvlText w:val="%8."/>
      <w:lvlJc w:val="left"/>
      <w:pPr>
        <w:ind w:left="6799" w:hanging="360"/>
      </w:pPr>
    </w:lvl>
    <w:lvl w:ilvl="8" w:tplc="1009001B" w:tentative="1">
      <w:start w:val="1"/>
      <w:numFmt w:val="lowerRoman"/>
      <w:lvlText w:val="%9."/>
      <w:lvlJc w:val="right"/>
      <w:pPr>
        <w:ind w:left="7519" w:hanging="180"/>
      </w:pPr>
    </w:lvl>
  </w:abstractNum>
  <w:abstractNum w:abstractNumId="2" w15:restartNumberingAfterBreak="0">
    <w:nsid w:val="3CF65BD0"/>
    <w:multiLevelType w:val="hybridMultilevel"/>
    <w:tmpl w:val="01B00A96"/>
    <w:lvl w:ilvl="0" w:tplc="BB041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86B70"/>
    <w:multiLevelType w:val="hybridMultilevel"/>
    <w:tmpl w:val="07A81016"/>
    <w:lvl w:ilvl="0" w:tplc="BB041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331C1"/>
    <w:multiLevelType w:val="hybridMultilevel"/>
    <w:tmpl w:val="D400B80A"/>
    <w:lvl w:ilvl="0" w:tplc="016E3C60">
      <w:start w:val="1"/>
      <w:numFmt w:val="decimal"/>
      <w:lvlText w:val="%1)"/>
      <w:lvlJc w:val="left"/>
      <w:pPr>
        <w:tabs>
          <w:tab w:val="num" w:pos="360"/>
        </w:tabs>
        <w:ind w:left="360" w:hanging="360"/>
      </w:pPr>
      <w:rPr>
        <w:b/>
        <w:color w:val="auto"/>
      </w:rPr>
    </w:lvl>
    <w:lvl w:ilvl="1" w:tplc="54E41A78" w:tentative="1">
      <w:start w:val="1"/>
      <w:numFmt w:val="decimal"/>
      <w:lvlText w:val="%2)"/>
      <w:lvlJc w:val="left"/>
      <w:pPr>
        <w:tabs>
          <w:tab w:val="num" w:pos="1080"/>
        </w:tabs>
        <w:ind w:left="1080" w:hanging="360"/>
      </w:pPr>
    </w:lvl>
    <w:lvl w:ilvl="2" w:tplc="BE822B74" w:tentative="1">
      <w:start w:val="1"/>
      <w:numFmt w:val="decimal"/>
      <w:lvlText w:val="%3)"/>
      <w:lvlJc w:val="left"/>
      <w:pPr>
        <w:tabs>
          <w:tab w:val="num" w:pos="1800"/>
        </w:tabs>
        <w:ind w:left="1800" w:hanging="360"/>
      </w:pPr>
    </w:lvl>
    <w:lvl w:ilvl="3" w:tplc="718439AA" w:tentative="1">
      <w:start w:val="1"/>
      <w:numFmt w:val="decimal"/>
      <w:lvlText w:val="%4)"/>
      <w:lvlJc w:val="left"/>
      <w:pPr>
        <w:tabs>
          <w:tab w:val="num" w:pos="2520"/>
        </w:tabs>
        <w:ind w:left="2520" w:hanging="360"/>
      </w:pPr>
    </w:lvl>
    <w:lvl w:ilvl="4" w:tplc="8A788B98" w:tentative="1">
      <w:start w:val="1"/>
      <w:numFmt w:val="decimal"/>
      <w:lvlText w:val="%5)"/>
      <w:lvlJc w:val="left"/>
      <w:pPr>
        <w:tabs>
          <w:tab w:val="num" w:pos="3240"/>
        </w:tabs>
        <w:ind w:left="3240" w:hanging="360"/>
      </w:pPr>
    </w:lvl>
    <w:lvl w:ilvl="5" w:tplc="DF32FBB2" w:tentative="1">
      <w:start w:val="1"/>
      <w:numFmt w:val="decimal"/>
      <w:lvlText w:val="%6)"/>
      <w:lvlJc w:val="left"/>
      <w:pPr>
        <w:tabs>
          <w:tab w:val="num" w:pos="3960"/>
        </w:tabs>
        <w:ind w:left="3960" w:hanging="360"/>
      </w:pPr>
    </w:lvl>
    <w:lvl w:ilvl="6" w:tplc="84F88FEC" w:tentative="1">
      <w:start w:val="1"/>
      <w:numFmt w:val="decimal"/>
      <w:lvlText w:val="%7)"/>
      <w:lvlJc w:val="left"/>
      <w:pPr>
        <w:tabs>
          <w:tab w:val="num" w:pos="4680"/>
        </w:tabs>
        <w:ind w:left="4680" w:hanging="360"/>
      </w:pPr>
    </w:lvl>
    <w:lvl w:ilvl="7" w:tplc="D2FA6388" w:tentative="1">
      <w:start w:val="1"/>
      <w:numFmt w:val="decimal"/>
      <w:lvlText w:val="%8)"/>
      <w:lvlJc w:val="left"/>
      <w:pPr>
        <w:tabs>
          <w:tab w:val="num" w:pos="5400"/>
        </w:tabs>
        <w:ind w:left="5400" w:hanging="360"/>
      </w:pPr>
    </w:lvl>
    <w:lvl w:ilvl="8" w:tplc="DAC68F90" w:tentative="1">
      <w:start w:val="1"/>
      <w:numFmt w:val="decimal"/>
      <w:lvlText w:val="%9)"/>
      <w:lvlJc w:val="left"/>
      <w:pPr>
        <w:tabs>
          <w:tab w:val="num" w:pos="6120"/>
        </w:tabs>
        <w:ind w:left="6120" w:hanging="360"/>
      </w:pPr>
    </w:lvl>
  </w:abstractNum>
  <w:abstractNum w:abstractNumId="5" w15:restartNumberingAfterBreak="0">
    <w:nsid w:val="79396291"/>
    <w:multiLevelType w:val="hybridMultilevel"/>
    <w:tmpl w:val="59661072"/>
    <w:lvl w:ilvl="0" w:tplc="958A51D2">
      <w:start w:val="1"/>
      <w:numFmt w:val="decimal"/>
      <w:suff w:val="space"/>
      <w:lvlText w:val="%1."/>
      <w:lvlJc w:val="left"/>
      <w:pPr>
        <w:ind w:left="1758"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DFD1A16"/>
    <w:multiLevelType w:val="hybridMultilevel"/>
    <w:tmpl w:val="A678DA00"/>
    <w:lvl w:ilvl="0" w:tplc="6212A472">
      <w:start w:val="1"/>
      <w:numFmt w:val="decimal"/>
      <w:suff w:val="space"/>
      <w:lvlText w:val="%1."/>
      <w:lvlJc w:val="left"/>
      <w:pPr>
        <w:ind w:left="1758"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23"/>
    <w:rsid w:val="0007530B"/>
    <w:rsid w:val="000C7E2E"/>
    <w:rsid w:val="001A439B"/>
    <w:rsid w:val="001C0423"/>
    <w:rsid w:val="002C2E14"/>
    <w:rsid w:val="00313932"/>
    <w:rsid w:val="003A4784"/>
    <w:rsid w:val="003E384A"/>
    <w:rsid w:val="00424214"/>
    <w:rsid w:val="005409CA"/>
    <w:rsid w:val="005950D2"/>
    <w:rsid w:val="006235AA"/>
    <w:rsid w:val="006769A6"/>
    <w:rsid w:val="006C0E03"/>
    <w:rsid w:val="00765CEC"/>
    <w:rsid w:val="007B2123"/>
    <w:rsid w:val="00831852"/>
    <w:rsid w:val="00894260"/>
    <w:rsid w:val="00920898"/>
    <w:rsid w:val="00945272"/>
    <w:rsid w:val="00967417"/>
    <w:rsid w:val="009C2DC0"/>
    <w:rsid w:val="00D76FA7"/>
    <w:rsid w:val="00D77378"/>
    <w:rsid w:val="00E0770D"/>
    <w:rsid w:val="00E6279F"/>
    <w:rsid w:val="00E756EA"/>
    <w:rsid w:val="00EA5314"/>
    <w:rsid w:val="00EB630B"/>
    <w:rsid w:val="00EE6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72EFA"/>
  <w15:docId w15:val="{AE4A726A-29FB-49A6-9566-AA92997F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17"/>
    <w:rPr>
      <w:rFonts w:ascii="Calibri" w:eastAsia="Calibri" w:hAnsi="Calibri" w:cs="Calibri"/>
      <w:color w:val="000000"/>
    </w:rPr>
  </w:style>
  <w:style w:type="paragraph" w:styleId="Footer">
    <w:name w:val="footer"/>
    <w:basedOn w:val="Normal"/>
    <w:link w:val="FooterChar"/>
    <w:uiPriority w:val="99"/>
    <w:unhideWhenUsed/>
    <w:rsid w:val="0096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17"/>
    <w:rPr>
      <w:rFonts w:ascii="Calibri" w:eastAsia="Calibri" w:hAnsi="Calibri" w:cs="Calibri"/>
      <w:color w:val="000000"/>
    </w:rPr>
  </w:style>
  <w:style w:type="paragraph" w:styleId="ListParagraph">
    <w:name w:val="List Paragraph"/>
    <w:basedOn w:val="Normal"/>
    <w:uiPriority w:val="34"/>
    <w:qFormat/>
    <w:rsid w:val="006769A6"/>
    <w:pPr>
      <w:ind w:left="720"/>
      <w:contextualSpacing/>
    </w:pPr>
  </w:style>
  <w:style w:type="character" w:styleId="CommentReference">
    <w:name w:val="annotation reference"/>
    <w:basedOn w:val="DefaultParagraphFont"/>
    <w:uiPriority w:val="99"/>
    <w:semiHidden/>
    <w:unhideWhenUsed/>
    <w:rsid w:val="00E756EA"/>
    <w:rPr>
      <w:sz w:val="16"/>
      <w:szCs w:val="16"/>
    </w:rPr>
  </w:style>
  <w:style w:type="paragraph" w:styleId="CommentText">
    <w:name w:val="annotation text"/>
    <w:basedOn w:val="Normal"/>
    <w:link w:val="CommentTextChar"/>
    <w:uiPriority w:val="99"/>
    <w:semiHidden/>
    <w:unhideWhenUsed/>
    <w:rsid w:val="00E756EA"/>
    <w:pPr>
      <w:spacing w:line="240" w:lineRule="auto"/>
    </w:pPr>
    <w:rPr>
      <w:sz w:val="20"/>
      <w:szCs w:val="20"/>
    </w:rPr>
  </w:style>
  <w:style w:type="character" w:customStyle="1" w:styleId="CommentTextChar">
    <w:name w:val="Comment Text Char"/>
    <w:basedOn w:val="DefaultParagraphFont"/>
    <w:link w:val="CommentText"/>
    <w:uiPriority w:val="99"/>
    <w:semiHidden/>
    <w:rsid w:val="00E756E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56EA"/>
    <w:rPr>
      <w:b/>
      <w:bCs/>
    </w:rPr>
  </w:style>
  <w:style w:type="character" w:customStyle="1" w:styleId="CommentSubjectChar">
    <w:name w:val="Comment Subject Char"/>
    <w:basedOn w:val="CommentTextChar"/>
    <w:link w:val="CommentSubject"/>
    <w:uiPriority w:val="99"/>
    <w:semiHidden/>
    <w:rsid w:val="00E756E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EA"/>
    <w:rPr>
      <w:rFonts w:ascii="Segoe UI" w:eastAsia="Calibri" w:hAnsi="Segoe UI" w:cs="Segoe UI"/>
      <w:color w:val="000000"/>
      <w:sz w:val="18"/>
      <w:szCs w:val="18"/>
    </w:rPr>
  </w:style>
  <w:style w:type="character" w:styleId="Hyperlink">
    <w:name w:val="Hyperlink"/>
    <w:basedOn w:val="DefaultParagraphFont"/>
    <w:uiPriority w:val="99"/>
    <w:unhideWhenUsed/>
    <w:rsid w:val="009C2DC0"/>
    <w:rPr>
      <w:color w:val="0563C1" w:themeColor="hyperlink"/>
      <w:u w:val="single"/>
    </w:rPr>
  </w:style>
  <w:style w:type="character" w:styleId="UnresolvedMention">
    <w:name w:val="Unresolved Mention"/>
    <w:basedOn w:val="DefaultParagraphFont"/>
    <w:uiPriority w:val="99"/>
    <w:semiHidden/>
    <w:unhideWhenUsed/>
    <w:rsid w:val="009C2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SMART_obj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Letterhead_EN</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Letterhead_EN</dc:title>
  <dc:subject/>
  <dc:creator>Katrielle Ethier</dc:creator>
  <cp:keywords/>
  <cp:lastModifiedBy>Camille Demers</cp:lastModifiedBy>
  <cp:revision>6</cp:revision>
  <dcterms:created xsi:type="dcterms:W3CDTF">2019-01-28T17:05:00Z</dcterms:created>
  <dcterms:modified xsi:type="dcterms:W3CDTF">2019-01-28T20:58:00Z</dcterms:modified>
</cp:coreProperties>
</file>